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2013 г. N 352-ПП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ПОРЯДКОВ ПРЕДОСТАВЛЕНИЯ СУБСИДИЙ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ПОДДЕРЖКУ ЭКОНОМИЧЕСКИ ЗНАЧИМЫХ РЕГИОНАЛЬНЫХ ПРОГРАММ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РАСТЕНИЕВОДСТВА,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РАЗВИТИЯ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25.09.2013 N 1163-ПП)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07 декабря 2012 года N 104-ОЗ "Об областном бюджете на 2013 год и плановый период 2014 и 2015 годов" Правительство Свердловской области постановляет: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поддержку экономически значимых региональных программ в области растениеводства (прилагается);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4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поддержку экономически значимых региональных программ в области животноводства (прилагается);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80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на поддержку экономически значимых региональных программ по развитию мясного скотоводства (прилагается).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2013 г. N 352-ПП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25.09.2013 N 1163-ПП)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категории юридических (за исключением государственных (муниципальных) учреждений) и физических лиц (за исключением граждан, ведущих личное подсобное хозяйство), имеющих право на получение субсидий на поддержку экономически значимых региональных программ в области растениеводства (далее - субсидии), цели, условия и процедуру предоставления субсидий, а также возврата субсидий в случае </w:t>
      </w:r>
      <w:r>
        <w:rPr>
          <w:rFonts w:ascii="Calibri" w:hAnsi="Calibri" w:cs="Calibri"/>
        </w:rPr>
        <w:lastRenderedPageBreak/>
        <w:t>нарушения условий, предусмотренных при их предоставлении.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17.12.2010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 и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04 февраля 2008 года N 7-ОЗ "О государственной поддержке юридических и</w:t>
      </w:r>
      <w:proofErr w:type="gramEnd"/>
      <w:r>
        <w:rPr>
          <w:rFonts w:ascii="Calibri" w:hAnsi="Calibri" w:cs="Calibri"/>
        </w:rPr>
        <w:t xml:space="preserve">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 (далее - Закон).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субсидии осуществляется за счет субсидии из федерального бюджета и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соответствующий финансовый год, и лимитов бюджетных обязательств, утвержденных в установленном порядке главному распорядителю средств областного бюджета.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Главным распорядителем средств областного бюджета, предусмотренных для предоставления субсидии, является Министерство агропромышленного комплекса и продовольствия Свердловской области (далее - Министерство).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получение субсидии имеют юридические (за исключением государственных (муниципальных) учреждений) и физические лица (за исключением граждан, ведущих личное подсобное хозяйство), признаваемые сельскохозяйственными товаропроизводителями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прошедшие отбор в порядке,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29.12.2007 N 1374-ПП "О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бюджета", осуществляющие на территории Свердловской</w:t>
      </w:r>
      <w:proofErr w:type="gramEnd"/>
      <w:r>
        <w:rPr>
          <w:rFonts w:ascii="Calibri" w:hAnsi="Calibri" w:cs="Calibri"/>
        </w:rPr>
        <w:t xml:space="preserve"> области деятельность по производству зерна и его подработке, хранению и переработке (далее - организации).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Субсидия предоставляется на возмещение части фактически произведенных в текущем финансовом году затрат, связанных с реализацией мероприятий по подработке, хранению и переработке зерна, на приобретение сельскохозяйственного оборудования, включая налог на добавленную стоимость, отечественного и зарубежного производства, выпущенного не ранее двух лет со дня его реализации и ранее не эксплуатировавшегося, в соответствии с перечнем Общероссийского </w:t>
      </w:r>
      <w:hyperlink r:id="rId12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ОК 005-93, утвержденным Постановлением Госстандарта</w:t>
      </w:r>
      <w:proofErr w:type="gramEnd"/>
      <w:r>
        <w:rPr>
          <w:rFonts w:ascii="Calibri" w:hAnsi="Calibri" w:cs="Calibri"/>
        </w:rPr>
        <w:t xml:space="preserve"> Российской Федерации от 30.12.1993 N 301, по номенклатуре, определенной кодами: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473530</w:t>
        </w:r>
      </w:hyperlink>
      <w:r>
        <w:rPr>
          <w:rFonts w:ascii="Calibri" w:hAnsi="Calibri" w:cs="Calibri"/>
        </w:rPr>
        <w:t xml:space="preserve"> ("Сушилки для послеуборочной сушки зерна перед закладкой на хранение");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514160</w:t>
        </w:r>
      </w:hyperlink>
      <w:r>
        <w:rPr>
          <w:rFonts w:ascii="Calibri" w:hAnsi="Calibri" w:cs="Calibri"/>
        </w:rPr>
        <w:t xml:space="preserve"> ("Сушилки и аппараты стационарные и передвижные для активной газации и вентиляции зерна").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Субсидия предоставляется единовременно: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счет средств областного бюджета в размере - не более 30 процентов стоимости оборудования;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счет субсидии федерального бюджета - в размере, рассчитанном исходя из бюджетных ассигнований, выделенных из федерального бюджета на соответствующий финансовый год, к общей стоимости сельскохозяйственного оборудования, подтвержденной организациями для предоставления субсидии из областного бюджета.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 за счет средств федерального бюджета предоставляется не выше уровня софинансирования из федерального бюджета, установленного Министерством сельского хозяйства Российской Федерации на соответствующий финансовый год.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реализации права на получение субсидии организацией в срок не позднее 25 ноября соответствующего финансового года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 агропромышленного комплекса и продовольствия Свердловской области (далее - Управление) на соответствующей территории или Министерство (в случае отсутствия Управления на соответствующей территории) единовременно представляются: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25.09.2013 N 1163-ПП)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1) заявление о предоставлении субсидии (далее -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2) копия выписки из Единого государственного реестра юридических лиц, подтверждающей отсутствие ведения процедуры ликвидации, выданная налоговыми органами,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3) справка налогового органа об отсутствии просроченной задолженности по налоговым и иным обязательным платежам в бюджет (на 01 число месяца, в котором представляется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4) справка с указанием номера счета организации, открытого в российской кредитной организации для перечисления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131" w:history="1">
        <w:r>
          <w:rPr>
            <w:rFonts w:ascii="Calibri" w:hAnsi="Calibri" w:cs="Calibri"/>
            <w:color w:val="0000FF"/>
          </w:rPr>
          <w:t>справка-расчет</w:t>
        </w:r>
      </w:hyperlink>
      <w:r>
        <w:rPr>
          <w:rFonts w:ascii="Calibri" w:hAnsi="Calibri" w:cs="Calibri"/>
        </w:rPr>
        <w:t xml:space="preserve"> о причитающейся субсидии на поддержку экономически значимых региональных программ в области растениеводства, по форме согласно приложению N 1 к настоящему Порядку (далее - справка-расчет);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договора купли-продажи оборудования, заключенного между производителем или его уполномоченным агентом и организацией,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копии платежных поручений, подтверждающих оплату,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копии счетов-фактур, накладной, акта приемки оборудования </w:t>
      </w:r>
      <w:hyperlink r:id="rId16" w:history="1">
        <w:r>
          <w:rPr>
            <w:rFonts w:ascii="Calibri" w:hAnsi="Calibri" w:cs="Calibri"/>
            <w:color w:val="0000FF"/>
          </w:rPr>
          <w:t>(форма N ОС-14)</w:t>
        </w:r>
      </w:hyperlink>
      <w:r>
        <w:rPr>
          <w:rFonts w:ascii="Calibri" w:hAnsi="Calibri" w:cs="Calibri"/>
        </w:rPr>
        <w:t xml:space="preserve">, акта сдачи приобретенного оборудования в монтаж </w:t>
      </w:r>
      <w:hyperlink r:id="rId17" w:history="1">
        <w:r>
          <w:rPr>
            <w:rFonts w:ascii="Calibri" w:hAnsi="Calibri" w:cs="Calibri"/>
            <w:color w:val="0000FF"/>
          </w:rPr>
          <w:t>(форма N ОС-15)</w:t>
        </w:r>
      </w:hyperlink>
      <w:r>
        <w:rPr>
          <w:rFonts w:ascii="Calibri" w:hAnsi="Calibri" w:cs="Calibri"/>
        </w:rPr>
        <w:t xml:space="preserve">, акта приемки-передачи основных средств </w:t>
      </w:r>
      <w:hyperlink r:id="rId18" w:history="1">
        <w:r>
          <w:rPr>
            <w:rFonts w:ascii="Calibri" w:hAnsi="Calibri" w:cs="Calibri"/>
            <w:color w:val="0000FF"/>
          </w:rPr>
          <w:t>(форма N ОС-1)</w:t>
        </w:r>
      </w:hyperlink>
      <w:r>
        <w:rPr>
          <w:rFonts w:ascii="Calibri" w:hAnsi="Calibri" w:cs="Calibri"/>
        </w:rPr>
        <w:t xml:space="preserve"> (предоставляется после ввода объекта),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9) копии паспорта на оборудование, сертификата соответствия или декларации о соответствии, заверенные организацией.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оборудования за иностранную валюту дополнительно представляются заверенные копии следующих документов: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платежных поручений и документов, подтверждающих открытие аккредитива на оплату импортного оборудования;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дебетового авизо о подтверждении перечисления иностранной валюты поставщику или свифтового сообщения с переводом валюты, заверенные банком.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организация не представила документ, указанный в </w:t>
      </w:r>
      <w:hyperlink w:anchor="Par58" w:history="1">
        <w:r>
          <w:rPr>
            <w:rFonts w:ascii="Calibri" w:hAnsi="Calibri" w:cs="Calibri"/>
            <w:color w:val="0000FF"/>
          </w:rPr>
          <w:t>подпункте 3 части первой</w:t>
        </w:r>
      </w:hyperlink>
      <w:r>
        <w:rPr>
          <w:rFonts w:ascii="Calibri" w:hAnsi="Calibri" w:cs="Calibri"/>
        </w:rPr>
        <w:t xml:space="preserve"> настоящего пункта по собственной инициативе,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налоговых органов сведения о наличии (отсутствии) у организации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принимает заявление организации и документы, указанные в </w:t>
      </w:r>
      <w:hyperlink w:anchor="Par5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 На заявлении делается отметка о дате получения документов, ставится подпись, указываются фамилия и должность специалиста, принявшего документы. Копия заявления с отметкой о дате получения документов с подписью специалиста, принявшего документы, возвращается организации;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сводный перечень поступивших заявлений и в течение 3 рабочих дней передает его для рассмотрения в Министерство с приложением документов, представленных организацией.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регистрирует заявление организации в порядке поступления заявлений в журнале регистрации, который должен быть пронумерован, прошнурован и скреплен печатью Министерства;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рассматривает представленные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 документы в течение 10 рабочих дней;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заключает с организацией соглашение о предоставлении субсидии, включающее: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размере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показателя результативности предоставления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обязательства организации: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об использовании сельскохозяйственного оборудования не менее 5 лет в производстве и переработке сельскохозяйственной продукции на территории Свердловской области;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отчеты об исполнении им обязательств о достигнутых значениях показателей результативности предоставления субсидии в установленный срок и справки об использовании сельскохозяйственного оборудования в производстве и переработке сельскохозяйственной продукции на территории Свердловской области;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Министерство об отсутствии потребности в субсидии в течение 10 дней с момента возникновения соответствующих обстоятельств;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Министерства: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приостановление предоставления субсидии в случае нарушения организацией обязательств, предусмотренных соглашением. При невозможности устранения указанного нарушения предоставление субсидии прекращается в порядке, установленном бюджетным законодательством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перераспределение предусмотренного объема субсидии на текущий финансовый год в случае образования экономии установленного объема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 за нарушение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последствия недостижения организацией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положения, регулирующие порядок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соглашения направляется в Управление;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отказывает в предоставлении субсидии, о чем организации направляется письменное уведомление в течение 10 рабочих дней со дня регистрации заявления, которое может быть обжаловано организацией в установленном законодательством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об отказе в предоставлении субсидии принимается по следующим причинам: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несоблюдение срока представления документов, установленного в </w:t>
      </w:r>
      <w:hyperlink w:anchor="Par54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собственника о ликвидации или решений арбитражных судов о признании получателя несостоятельным (банкротом) и об открытии конкурсного производства;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сельскохозяйственного оборудования на территории Свердловской области на момент представления документов;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документов, содержащих заведомо недостоверные данные.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неполного представления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5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9 в части первой пункта 8</w:t>
        </w:r>
      </w:hyperlink>
      <w:r>
        <w:rPr>
          <w:rFonts w:ascii="Calibri" w:hAnsi="Calibri" w:cs="Calibri"/>
        </w:rPr>
        <w:t xml:space="preserve"> настоящего Порядка, а также ненадлежащего их оформления (отсутствие оттисков печати,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 В месячный срок с момента возврата, но не позднее 15 сентября текущего года, документы должны быть доработаны и представлены в Министерство (Управление).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получателем документы после доработки должны быть рассмотрены Министерством в течение 5 рабочих дней.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Управление на основании справок-расчетов, представленных организациями и принятых для предоставления субсидии, составляет сводную </w:t>
      </w:r>
      <w:hyperlink w:anchor="Par177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в области растениеводства по форме согласно приложению N 2 к настоящему Порядку, которую не позднее 10 числа месяца, следующего за отчетным периодом, представляет в Министерство.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Министерство на основании справок-расчетов, полученных от организаций, и сводных справок-расчетов Управлений, принятых для предоставления субсидии, составляет сводную </w:t>
      </w:r>
      <w:hyperlink w:anchor="Par259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в области растениеводства по форме согласно приложению N 3 к настоящему Порядку, </w:t>
      </w:r>
      <w:r>
        <w:rPr>
          <w:rFonts w:ascii="Calibri" w:hAnsi="Calibri" w:cs="Calibri"/>
        </w:rPr>
        <w:lastRenderedPageBreak/>
        <w:t>которую не позднее 25 числа месяца, следующего за отчетным периодом, представляет в Министерство финансов Свердловской области.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Отчеты о расходах бюджета, источником финансового обеспечения которых являются субсидии, и о достижении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Министерством в Министерство сельского хозяйства Российской Федерации по формам и в установленные им сроки.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сдачи отчетов в Министерство сельского хозяйства Российской Федерации копии отчетов о расходах бюджета, источником финансового обеспечения которых являются субсидии, и о достижении </w:t>
      </w:r>
      <w:proofErr w:type="gramStart"/>
      <w:r>
        <w:rPr>
          <w:rFonts w:ascii="Calibri" w:hAnsi="Calibri" w:cs="Calibri"/>
        </w:rPr>
        <w:t>значений показателей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в Министерство финансов Свердловской области.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Перечисление субсидии на расчетный счет организации осуществляется Управлением на основании принятых Министерством сводных </w:t>
      </w:r>
      <w:hyperlink w:anchor="Par177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Управления по форме согласно приложению N 2 к настоящему Порядку, а Министерством - на основании </w:t>
      </w:r>
      <w:hyperlink w:anchor="Par131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не позднее 20 рабочих дней со дня принятия Министерством указанных документов.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недостаточности лимитов бюджетных обязательств областного бюджета и поступивших </w:t>
      </w:r>
      <w:proofErr w:type="gramStart"/>
      <w:r>
        <w:rPr>
          <w:rFonts w:ascii="Calibri" w:hAnsi="Calibri" w:cs="Calibri"/>
        </w:rPr>
        <w:t>в установленном порядке средств из федерального бюджета для предоставления субсидии в соответствующем месяце всем организациям в полном объеме</w:t>
      </w:r>
      <w:proofErr w:type="gramEnd"/>
      <w:r>
        <w:rPr>
          <w:rFonts w:ascii="Calibri" w:hAnsi="Calibri" w:cs="Calibri"/>
        </w:rPr>
        <w:t xml:space="preserve"> сумма субсидии сокращается пропорционально для каждой организации.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>17. Эффективность использования субсидии оценивается ежегодно Министерством на основании следующего показателя результативности предоставления субсидии: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объема выручки от реализации продукции и услуг (растениеводства) с учетом инфляции по сравнению с предыдущим годом.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отчетном финансовом году организацией не достигнуто значение показателя результативности предоставления субсидии, указанное в </w:t>
      </w:r>
      <w:hyperlink w:anchor="Par107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Порядка, и его отклонение составляет более 50 процентов от среднеобластного уровня, Министерство принимает решение о сокращении размера предоставляемой субсидии в году, следующем за отчетным финансовым годом, начиная с 2014 года, из расчета 1 процент размера субсидии за каждый процентный пункт снижения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значение показателя результативности предоставления субсидии не достигнуто в силу обстоятельств непреодолимой силы, субсидии предоставляются в установленном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Ежегодно, в срок до 05 февраля года, следующего за отчетным годом, до истечения срока, указанного в </w:t>
      </w:r>
      <w:hyperlink w:anchor="Par80" w:history="1">
        <w:r>
          <w:rPr>
            <w:rFonts w:ascii="Calibri" w:hAnsi="Calibri" w:cs="Calibri"/>
            <w:color w:val="0000FF"/>
          </w:rPr>
          <w:t>абзаце 6 подпункта 3 пункта 10</w:t>
        </w:r>
      </w:hyperlink>
      <w:r>
        <w:rPr>
          <w:rFonts w:ascii="Calibri" w:hAnsi="Calibri" w:cs="Calibri"/>
        </w:rPr>
        <w:t xml:space="preserve"> настоящего Порядка, организация представляет в Управление или Министерство (в случае отсутствия Управления на соответствующей территории) справку об использовании сельскохозяйственного оборудования в производстве сельскохозяйственной продукции на территории Свердловской области.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Отчет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представляется: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организацией в Управление или Министерство (в случае отсутствия Управления на соответствующей территории) - до 20 января года, следующего за отчетным годом, по форме согласно </w:t>
      </w:r>
      <w:hyperlink w:anchor="Par33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Управлением в Министерство - до 25 января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по форме согласно </w:t>
      </w:r>
      <w:hyperlink w:anchor="Par379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выявлении Министерством либо органами, осуществляющими финансовый контроль, нарушения условий, установленных для предоставления субсидии, а также неправомерного получения субсидии, субсидии подлежат возврату в областной бюджет в течение 30 календарных дней с момента получения получателем соответствующего требования.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невозврате субсидии в указанный срок Министерство принимает меры по взысканию подлежащих возврату субсидий в областной бюджет в судебном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Организации в случае нарушения условий, установленных настоящим Порядком, а также неправомерного получения субсидии несут ответственность в соответствии с действующим законодательством.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Должностные лица Управлений и Министерства несут в соответствии с нормами </w:t>
      </w:r>
      <w:r>
        <w:rPr>
          <w:rFonts w:ascii="Calibri" w:hAnsi="Calibri" w:cs="Calibri"/>
        </w:rPr>
        <w:lastRenderedPageBreak/>
        <w:t>бюджетного, административного и уголовного законодательства ответственность за несоблюдение условий и порядка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11" w:name="Par124"/>
      <w:bookmarkEnd w:id="11"/>
      <w:r>
        <w:t>Форма                                                        Приложение N 1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в области растениеводства</w:t>
      </w:r>
    </w:p>
    <w:p w:rsidR="00121D1A" w:rsidRDefault="00121D1A">
      <w:pPr>
        <w:pStyle w:val="ConsPlusNonformat"/>
        <w:sectPr w:rsidR="00121D1A" w:rsidSect="005932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ПРИЧИТАЮЩЕЙСЯ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организации __________________________________ ИНН _____________ </w:t>
      </w:r>
      <w:hyperlink r:id="rId19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 xml:space="preserve"> 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034"/>
        <w:gridCol w:w="940"/>
        <w:gridCol w:w="1128"/>
        <w:gridCol w:w="1316"/>
        <w:gridCol w:w="1692"/>
        <w:gridCol w:w="1316"/>
        <w:gridCol w:w="1128"/>
        <w:gridCol w:w="1316"/>
        <w:gridCol w:w="1128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оборудования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Приобретено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оборудования 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субсидий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(рублей)     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5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(без    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расходов)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(рублей)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5"/>
      <w:bookmarkEnd w:id="13"/>
      <w:r>
        <w:rPr>
          <w:rFonts w:ascii="Calibri" w:hAnsi="Calibri" w:cs="Calibri"/>
        </w:rPr>
        <w:t>&lt;*&gt; Заполняется Управлением (Министерством).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 __________________________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  (Ф.И.О.)</w:t>
      </w:r>
    </w:p>
    <w:p w:rsidR="00121D1A" w:rsidRDefault="00121D1A">
      <w:pPr>
        <w:pStyle w:val="ConsPlusNonformat"/>
      </w:pPr>
      <w:r>
        <w:t>Главный бухгалтер организации __________________ __________________________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  (Ф.И.О.)</w:t>
      </w:r>
    </w:p>
    <w:p w:rsidR="00121D1A" w:rsidRDefault="00121D1A">
      <w:pPr>
        <w:pStyle w:val="ConsPlusNonformat"/>
      </w:pPr>
      <w:r>
        <w:t>Главный инженер организации   __________________ __________________________</w:t>
      </w:r>
    </w:p>
    <w:p w:rsidR="00121D1A" w:rsidRDefault="00121D1A">
      <w:pPr>
        <w:pStyle w:val="ConsPlusNonformat"/>
      </w:pPr>
      <w:r>
        <w:t>Дата, М.П.                         (подпись)              (Ф.И.О.)</w:t>
      </w:r>
    </w:p>
    <w:p w:rsidR="00121D1A" w:rsidRDefault="00121D1A">
      <w:pPr>
        <w:pStyle w:val="ConsPlusNonformat"/>
      </w:pPr>
      <w:r>
        <w:t>Принято (Возвращено): Управление (Министерство) _____________________ ______________ ___________________</w:t>
      </w:r>
    </w:p>
    <w:p w:rsidR="00121D1A" w:rsidRDefault="00121D1A">
      <w:pPr>
        <w:pStyle w:val="ConsPlusNonformat"/>
      </w:pPr>
      <w:r>
        <w:t>Дата, М.П.                                          (должность)          (подпись)         (Ф.И.О.)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14" w:name="Par170"/>
      <w:bookmarkEnd w:id="14"/>
      <w:r>
        <w:t>Форма                                                        Приложение N 2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lastRenderedPageBreak/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77"/>
      <w:bookmarkEnd w:id="15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222"/>
        <w:gridCol w:w="1222"/>
        <w:gridCol w:w="1598"/>
        <w:gridCol w:w="1316"/>
        <w:gridCol w:w="1034"/>
        <w:gridCol w:w="1034"/>
        <w:gridCol w:w="1034"/>
        <w:gridCol w:w="940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Организационно-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правовая форма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оборудования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Приобретено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оборудования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(рублей)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13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31"/>
      <w:bookmarkEnd w:id="16"/>
      <w:r>
        <w:rPr>
          <w:rFonts w:ascii="Calibri" w:hAnsi="Calibri" w:cs="Calibri"/>
        </w:rPr>
        <w:t>&lt;*&gt; Заполняется Министерством.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управления      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 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(должность)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 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(должность) 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17" w:name="Par252"/>
      <w:bookmarkEnd w:id="17"/>
      <w:r>
        <w:rPr>
          <w:sz w:val="18"/>
          <w:szCs w:val="18"/>
        </w:rPr>
        <w:t>Форма                                                        Приложение N 3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59"/>
      <w:bookmarkEnd w:id="18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Министерству агропромышленного комплекса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 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316"/>
        <w:gridCol w:w="1222"/>
        <w:gridCol w:w="1222"/>
        <w:gridCol w:w="1316"/>
        <w:gridCol w:w="1034"/>
        <w:gridCol w:w="1034"/>
        <w:gridCol w:w="1034"/>
        <w:gridCol w:w="940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управления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оборудования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Приобретено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оборудования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(рублей)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Начальник управления      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 _______________ 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(подпись)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 _______________ 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(подпись)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19" w:name="Par332"/>
      <w:bookmarkEnd w:id="19"/>
      <w:r>
        <w:rPr>
          <w:sz w:val="18"/>
          <w:szCs w:val="18"/>
        </w:rPr>
        <w:t>Форма                                                        Приложение N 4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39"/>
      <w:bookmarkEnd w:id="20"/>
      <w:r>
        <w:rPr>
          <w:rFonts w:ascii="Calibri" w:hAnsi="Calibri" w:cs="Calibri"/>
        </w:rPr>
        <w:t>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 20__ ГОД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61"/>
        <w:gridCol w:w="2142"/>
        <w:gridCol w:w="2142"/>
        <w:gridCol w:w="2261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 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значение показателя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результативности    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результативности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отчетную дату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предыдущего года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года  </w:t>
            </w: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организации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21" w:name="Par372"/>
      <w:bookmarkEnd w:id="21"/>
      <w:r>
        <w:t>Форма                                                        Приложение N 5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379"/>
      <w:bookmarkEnd w:id="22"/>
      <w:r>
        <w:rPr>
          <w:rFonts w:ascii="Calibri" w:hAnsi="Calibri" w:cs="Calibri"/>
        </w:rPr>
        <w:t>СВОДНЫЙ 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РАСТЕНИЕВОДСТВА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2023"/>
        <w:gridCol w:w="1785"/>
        <w:gridCol w:w="1547"/>
        <w:gridCol w:w="214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Фактическое значение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показателя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результативности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результативности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отчетную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дату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года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отчетную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дату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года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Начальник управления   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управления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pStyle w:val="ConsPlusNonformat"/>
        <w:sectPr w:rsidR="00121D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17"/>
      <w:bookmarkEnd w:id="23"/>
      <w:r>
        <w:rPr>
          <w:rFonts w:ascii="Calibri" w:hAnsi="Calibri" w:cs="Calibri"/>
        </w:rPr>
        <w:t>Утвержден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2013 г. N 352-ПП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422"/>
      <w:bookmarkEnd w:id="24"/>
      <w:r>
        <w:rPr>
          <w:rFonts w:ascii="Calibri" w:hAnsi="Calibri" w:cs="Calibri"/>
          <w:b/>
          <w:bCs/>
        </w:rPr>
        <w:t>ПОРЯДОК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25.09.2013 N 1163-ПП)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категории юридических (за исключением государственных (муниципальных) учреждений) и физических лиц (за исключением граждан, ведущих личное подсобное хозяйство), имеющих право на получение субсидий на поддержку экономически значимых региональных программ в области животноводства (далее - субсидии), цели, условия и процедуру предоставления субсидий, а также возврата субсидий в случае нарушения условий, предусмотренных при их предоставлении.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Бюджетным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17.12.2010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 и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04 февраля 2008 года N 7-ОЗ "О государственной поддержке юридических и</w:t>
      </w:r>
      <w:proofErr w:type="gramEnd"/>
      <w:r>
        <w:rPr>
          <w:rFonts w:ascii="Calibri" w:hAnsi="Calibri" w:cs="Calibri"/>
        </w:rPr>
        <w:t xml:space="preserve">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 (далее - Закон).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субсидии осуществляется за счет субсидии из федерального бюджета и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соответствующий финансовый год, и лимитов бюджетных обязательств, утвержденных в установленном порядке главному распорядителю средств областного бюджета.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Главным распорядителем средств областного бюджета, предусмотренных для предоставления субсидии, является Министерство агропромышленного комплекса и продовольствия Свердловской области (далее - Министерство).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получение субсидии имеют юридические (за исключением государственных (муниципальных) учреждений) и физические лица (за исключением граждан, ведущих личное подсобное хозяйство), признаваемые сельскохозяйственными товаропроизводителями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прошедшие отбор в порядке, предусмотренном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29.12.2007 N 1374-ПП "О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бюджета", осуществляющие на территории Свердловской</w:t>
      </w:r>
      <w:proofErr w:type="gramEnd"/>
      <w:r>
        <w:rPr>
          <w:rFonts w:ascii="Calibri" w:hAnsi="Calibri" w:cs="Calibri"/>
        </w:rPr>
        <w:t xml:space="preserve"> области деятельность по производству животноводческой продукции (производству мяса индейки) (далее - организации).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Субсидия предоставляется на возмещение части фактически произведенных в текущем финансовом году затрат, связанных с реализацией программы, предусматривающей мероприятия по развитию подотрасли животноводства (производство мяса индейки), на строительство объектов капитального строительства сельскохозяйственного назначения в соответствии с перечнем Общероссийского </w:t>
      </w:r>
      <w:hyperlink r:id="rId2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основных фондов ОК 013-94, утвержденным </w:t>
      </w:r>
      <w:r>
        <w:rPr>
          <w:rFonts w:ascii="Calibri" w:hAnsi="Calibri" w:cs="Calibri"/>
        </w:rPr>
        <w:lastRenderedPageBreak/>
        <w:t>Постановлением Госстандарта Российской Федерации от 26.12.1994 N 359, определенных кодом: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114525010</w:t>
        </w:r>
      </w:hyperlink>
      <w:r>
        <w:rPr>
          <w:rFonts w:ascii="Calibri" w:hAnsi="Calibri" w:cs="Calibri"/>
        </w:rPr>
        <w:t xml:space="preserve"> "Здания предприятий животноводства и птицеводства (индейководство)".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Субсидия предоставляется: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 счет средств областного бюджета - в размере не более 20 процентов стоимости выполненных строительно-монтажных работ;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счет субсидии федерального бюджета - исходя из бюджетных ассигнований, выделенных из федерального бюджета на соответствующий финансовый год, не более установленного размера уровня софинансирования на соответствующий финансовый год.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39"/>
      <w:bookmarkEnd w:id="25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реализации права на получение субсидии организацией в срок не позднее 25 ноября соответствующего финансового года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 агропромышленного комплекса и продовольствия Свердловской области (далее - Управление) на соответствующей территории или Министерство (в случае отсутствия Управления на соответствующей территории) единовременно представляются: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25.09.2013 N 1163-ПП)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субсидии (далее -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442"/>
      <w:bookmarkEnd w:id="26"/>
      <w:r>
        <w:rPr>
          <w:rFonts w:ascii="Calibri" w:hAnsi="Calibri" w:cs="Calibri"/>
        </w:rPr>
        <w:t>2) справка налогового органа об отсутствии просроченной задолженности по налоговым платежам и иным обязательным платежам (на 01 число месяца, в котором представляется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копия утвержденного в установленном порядке на основании положительного заключения государственной экспертизы сводного сметного расчета стоимости строительства, заверенная организацией;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титульного списка стройки,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графика выполнения работ,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договоров на выполнение подрядных работ и функций заказчика-застройщика на объекте,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копия выписки из Единого государственного реестра юридических лиц, подтверждающей отсутствие ведения процедуры ликвидации, выданная налоговым органом, заверенная организацией.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организация не представила документ, указанный в </w:t>
      </w:r>
      <w:hyperlink w:anchor="Par442" w:history="1">
        <w:r>
          <w:rPr>
            <w:rFonts w:ascii="Calibri" w:hAnsi="Calibri" w:cs="Calibri"/>
            <w:color w:val="0000FF"/>
          </w:rPr>
          <w:t>подпункте 2 части первой</w:t>
        </w:r>
      </w:hyperlink>
      <w:r>
        <w:rPr>
          <w:rFonts w:ascii="Calibri" w:hAnsi="Calibri" w:cs="Calibri"/>
        </w:rPr>
        <w:t xml:space="preserve"> настоящего пункта по собственной инициативе,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налоговых органов сведения о наличии (отсутствии) у организации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Управление: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принимает заявление организации и документы, указанные в </w:t>
      </w:r>
      <w:hyperlink w:anchor="Par4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Порядка. На заявлении делается отметка о дате получения документов, ставится подпись, указываются фамилия и должность специалиста, принявшего документы. Копия заявления с отметкой о дате получения документов с подписью специалиста, принявшего документы, возвращается организации;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сводный перечень поступивших заявлений и в течение 3 рабочих дней передает его для рассмотрения в Министерство с приложением документов, представленных организацией.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регистрирует заявление организации в порядке поступления заявлений в журнале регистрации, который должен быть пронумерован, прошнурован и скреплен печатью Министерства;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рассматривает представленные в соответствии с </w:t>
      </w:r>
      <w:hyperlink w:anchor="Par43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 документы в течение 10 рабочих дней;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заключает с организацией соглашение о предоставлении субсидии, включающее: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размере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показателя результативности предоставления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организации: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Министерство копии документов, указанных в </w:t>
      </w:r>
      <w:hyperlink w:anchor="Par48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выполнению срока ввода объекта в эксплуатацию и увеличению объемов производства сельскохозяйственной продукции в соответствии с инвестиционным проектом;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государственной регистрации (оформлении) в течение 3 месяцев </w:t>
      </w:r>
      <w:proofErr w:type="gramStart"/>
      <w:r>
        <w:rPr>
          <w:rFonts w:ascii="Calibri" w:hAnsi="Calibri" w:cs="Calibri"/>
        </w:rPr>
        <w:t>с даты введения</w:t>
      </w:r>
      <w:proofErr w:type="gramEnd"/>
      <w:r>
        <w:rPr>
          <w:rFonts w:ascii="Calibri" w:hAnsi="Calibri" w:cs="Calibri"/>
        </w:rPr>
        <w:t xml:space="preserve"> в эксплуатацию объекта капитального строительства права собственности на это недвижимое имущество и представления в Министерство копии свидетельства о праве собственности;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создании не менее 500 новых рабочих мест;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объеме выручки от реализации продукции и услуг с учетом уровня инфляции более 500 млн. рублей в год;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отчеты об исполнении им обязательств о достигнутом значении показателя результативности предоставления субсидии в установленный срок;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Министерство об отсутствии потребности в субсидии в течение 10 рабочих дней с момента возникновения соответствующих обстоятельств;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Министерства: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приостановление предоставления субсидии в случае нарушения организацией обязательств, предусмотренных соглашением. При невозможности устранения указанного нарушения предоставление субсидии прекращается в порядке, установленном бюджетным законодательством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перераспределение предусмотренного объема субсидии на текущий финансовый год в случае образования экономии установленного объема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 за нарушение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последствия недостижения организацией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положения, регулирующие порядок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соглашения направляется в Управление;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отказывает в предоставлении субсидии, о чем организации направляется письменное уведомление в течение 10 рабочих дней со дня регистрации заявления, которое может быть обжаловано организацией в установленном законодательством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об отказе в предоставлении субсидии принимается по следующим причинам: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несоблюдение срока представления документов, установленного в </w:t>
      </w:r>
      <w:hyperlink w:anchor="Par4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собственника о ликвидации или решений арбитражных судов о признании получателя несостоятельным (банкротом) и об открытии конкурсного производства;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представление документов, содержащих заведомо недостоверные данные.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482"/>
      <w:bookmarkEnd w:id="27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Для получения субсидии организация ежемесячно, до 05 числа месяца, следующего за отчетным периодом, но не позднее 05 декабря текущего года, представляет </w:t>
      </w:r>
      <w:hyperlink w:anchor="Par519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причитающейся субсидии на поддержку экономически значимых региональных программ в области животноводства (далее - справка-расчет) по форме согласно приложению N 1 к настоящему Порядку и заверенные организацией копии следующих документов: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платежных поручений, подтверждающих оплату выполненных работ;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счетов-фактур, накладных на строительные материалы;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актов о приеме выполненных работ </w:t>
      </w:r>
      <w:hyperlink r:id="rId31" w:history="1">
        <w:r>
          <w:rPr>
            <w:rFonts w:ascii="Calibri" w:hAnsi="Calibri" w:cs="Calibri"/>
            <w:color w:val="0000FF"/>
          </w:rPr>
          <w:t>(форма N КС-2)</w:t>
        </w:r>
      </w:hyperlink>
      <w:r>
        <w:rPr>
          <w:rFonts w:ascii="Calibri" w:hAnsi="Calibri" w:cs="Calibri"/>
        </w:rPr>
        <w:t>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справки о стоимости выполненных работ и затрат </w:t>
      </w:r>
      <w:hyperlink r:id="rId32" w:history="1">
        <w:r>
          <w:rPr>
            <w:rFonts w:ascii="Calibri" w:hAnsi="Calibri" w:cs="Calibri"/>
            <w:color w:val="0000FF"/>
          </w:rPr>
          <w:t>(форма КС-3)</w:t>
        </w:r>
      </w:hyperlink>
      <w:r>
        <w:rPr>
          <w:rFonts w:ascii="Calibri" w:hAnsi="Calibri" w:cs="Calibri"/>
        </w:rPr>
        <w:t>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акта приемки-передачи основных средств </w:t>
      </w:r>
      <w:hyperlink r:id="rId33" w:history="1">
        <w:r>
          <w:rPr>
            <w:rFonts w:ascii="Calibri" w:hAnsi="Calibri" w:cs="Calibri"/>
            <w:color w:val="0000FF"/>
          </w:rPr>
          <w:t>(форма N ОС-1)</w:t>
        </w:r>
      </w:hyperlink>
      <w:r>
        <w:rPr>
          <w:rFonts w:ascii="Calibri" w:hAnsi="Calibri" w:cs="Calibri"/>
        </w:rPr>
        <w:t xml:space="preserve"> (предоставляется после ввода объекта).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неполного представления документов, указанных в </w:t>
      </w:r>
      <w:hyperlink w:anchor="Par48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Порядка, а также ненадлежащего их оформления (отсутствие оттисков печати,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</w:t>
      </w:r>
      <w:proofErr w:type="gramEnd"/>
      <w:r>
        <w:rPr>
          <w:rFonts w:ascii="Calibri" w:hAnsi="Calibri" w:cs="Calibri"/>
        </w:rPr>
        <w:t xml:space="preserve"> В месячный срок с момента возврата, но не позднее 05 декабря текущего года, документы должны быть доработаны и представлены в Министерство (Управление).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организацией документы после доработки должны быть рассмотрены Министерством в течение 5 рабочих дней.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Управление на основании справок-расчетов, представленных организациями и принятых для предоставления субсидии, составляет сводную </w:t>
      </w:r>
      <w:hyperlink w:anchor="Par565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в области животноводства по форме согласно приложению N 2 к настоящему Порядку, которую не позднее 10 числа месяца, следующего за отчетным периодом, представляет в Министерство.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Министерство на основании справок-расчетов, полученных от организаций, и сводных справок-расчетов Управлений, принятых для предоставления субсидии, составляет сводную </w:t>
      </w:r>
      <w:hyperlink w:anchor="Par647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в области животноводства по форме согласно приложению N 3 к настоящему Порядку, которую не позднее 25 числа месяца, следующего за отчетным периодом, представляет в Министерство финансов Свердловской области.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Отчеты о расходах бюджета, источником финансового обеспечения которых является субсидия, и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Министерством в Министерство сельского хозяйства Российской Федерации по формам и в установленные им сроки.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сдачи отчетов в Министерство сельского хозяйства Российской Федерации копии отчетов о расходах бюджета, источником финансового обеспечения которых являются субсидии, и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в Министерство финансов Свердловской области.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Перечисление субсидии на расчетный счет организации осуществляется Управлением на основании принятых Министерством сводных </w:t>
      </w:r>
      <w:hyperlink w:anchor="Par565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Управления по форме согласно приложению N 2 к настоящему Порядку, а Министерством - на основании </w:t>
      </w:r>
      <w:hyperlink w:anchor="Par519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не позднее 20 дней со дня принятия Министерством указанных документов.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недостаточности лимитов бюджетных обязательств областного бюджета и поступивших </w:t>
      </w:r>
      <w:proofErr w:type="gramStart"/>
      <w:r>
        <w:rPr>
          <w:rFonts w:ascii="Calibri" w:hAnsi="Calibri" w:cs="Calibri"/>
        </w:rPr>
        <w:t>в установленном порядке средств из федерального бюджета для предоставления субсидии в соответствующем месяце всем организациям в полном объеме</w:t>
      </w:r>
      <w:proofErr w:type="gramEnd"/>
      <w:r>
        <w:rPr>
          <w:rFonts w:ascii="Calibri" w:hAnsi="Calibri" w:cs="Calibri"/>
        </w:rPr>
        <w:t xml:space="preserve"> сумма субсидии сокращается пропорционально для каждой организации.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496"/>
      <w:bookmarkEnd w:id="28"/>
      <w:r>
        <w:rPr>
          <w:rFonts w:ascii="Calibri" w:hAnsi="Calibri" w:cs="Calibri"/>
        </w:rPr>
        <w:t>18. Эффективность использования субсидии оценивается ежегодно Министерством на основании следующего показателя результативности предоставления субсидии: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объема выручки от реализации продукции и услуг (животноводства) с учетом инфляции по сравнению с предыдущим годом.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отчетном финансовом году организацией не достигнуто значение показателя результативности предоставления субсидии, указанное в </w:t>
      </w:r>
      <w:hyperlink w:anchor="Par496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Порядка, и его отклонение составляет более 50 процентов от среднеобластного уровня, Министерство принимает решение о сокращении размера предоставляемой субсидии в году, следующем за отчетным финансовым годом, начиная с 2014 года, из расчета 1 процент размера субсидии за каждый процентный пункт снижения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значение показателя результативности предоставления субсидии не достигнуто в силу обстоятельств непреодолимой силы, субсидии предоставляются в установленном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Отчет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представляется: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организацией в Управление или Министерство (в случае отсутствия Управления на соответствующей территории) - до 20 января года, следующего за отчетным годом, по форме согласно </w:t>
      </w:r>
      <w:hyperlink w:anchor="Par727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Управлением в Министерство - до 25 января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по форме согласно </w:t>
      </w:r>
      <w:hyperlink w:anchor="Par76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выявлении Министерством либо органами, осуществляющими финансовый контроль, нарушения условий, установленных для предоставления субсидии, а также неправомерного получения субсидии, субсидии подлежат возврату в областной бюджет в течение 30 календарных дней с момента получения получателем соответствующего требования.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невозврате субсидии в указанный срок Министерство принимает меры по взысканию подлежащих возврату субсидий в областной бюджет в судебном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Организации в случае нарушения условий, установленных настоящим Порядком для предоставления субсидии, а также в случае неправомерного получения субсидии несут ответственность в соответствии с действующим законодательством.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Должностные лица Управлений и Министерства несут в соответствии с нормами бюджетного, административного и уголовного законодательства ответственность за несоблюдение условий и порядка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29" w:name="Par512"/>
      <w:bookmarkEnd w:id="29"/>
      <w:r>
        <w:t>Форма                                                        Приложение N 1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 в области животноводства</w:t>
      </w:r>
    </w:p>
    <w:p w:rsidR="00121D1A" w:rsidRDefault="00121D1A">
      <w:pPr>
        <w:pStyle w:val="ConsPlusNonformat"/>
        <w:sectPr w:rsidR="00121D1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19"/>
      <w:bookmarkEnd w:id="30"/>
      <w:r>
        <w:rPr>
          <w:rFonts w:ascii="Calibri" w:hAnsi="Calibri" w:cs="Calibri"/>
        </w:rPr>
        <w:t>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ПРИЧИТАЮЩЕЙСЯ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организации _________________________________ ИНН _________________ </w:t>
      </w:r>
      <w:hyperlink r:id="rId34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 xml:space="preserve"> 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658"/>
        <w:gridCol w:w="1316"/>
        <w:gridCol w:w="1316"/>
        <w:gridCol w:w="1128"/>
        <w:gridCol w:w="1034"/>
        <w:gridCol w:w="940"/>
        <w:gridCol w:w="1128"/>
        <w:gridCol w:w="1316"/>
        <w:gridCol w:w="1692"/>
        <w:gridCol w:w="1316"/>
        <w:gridCol w:w="1128"/>
        <w:gridCol w:w="1316"/>
        <w:gridCol w:w="1128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Сметная стоимость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объекта (рублей)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выполненных работ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субсидий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(рублей)     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54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строительно-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монтажные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плану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графиком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43"/>
      <w:bookmarkEnd w:id="31"/>
      <w:r>
        <w:rPr>
          <w:rFonts w:ascii="Calibri" w:hAnsi="Calibri" w:cs="Calibri"/>
        </w:rPr>
        <w:t>&lt;*&gt; Заполняется Управлением (Министерством).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____________________ ________________________</w:t>
      </w:r>
    </w:p>
    <w:p w:rsidR="00121D1A" w:rsidRDefault="00121D1A">
      <w:pPr>
        <w:pStyle w:val="ConsPlusNonformat"/>
      </w:pPr>
      <w:r>
        <w:t xml:space="preserve">                                    (подпись)               (Ф.И.О.)</w:t>
      </w:r>
    </w:p>
    <w:p w:rsidR="00121D1A" w:rsidRDefault="00121D1A">
      <w:pPr>
        <w:pStyle w:val="ConsPlusNonformat"/>
      </w:pPr>
      <w:r>
        <w:t>Главный бухгалтер организации ____________________ ________________________</w:t>
      </w:r>
    </w:p>
    <w:p w:rsidR="00121D1A" w:rsidRDefault="00121D1A">
      <w:pPr>
        <w:pStyle w:val="ConsPlusNonformat"/>
      </w:pPr>
      <w:r>
        <w:t xml:space="preserve">                                    (подпись)               (Ф.И.О.)</w:t>
      </w:r>
    </w:p>
    <w:p w:rsidR="00121D1A" w:rsidRDefault="00121D1A">
      <w:pPr>
        <w:pStyle w:val="ConsPlusNonformat"/>
      </w:pPr>
      <w:r>
        <w:t>Главный инженер организации   ____________________ ________________________</w:t>
      </w:r>
    </w:p>
    <w:p w:rsidR="00121D1A" w:rsidRDefault="00121D1A">
      <w:pPr>
        <w:pStyle w:val="ConsPlusNonformat"/>
      </w:pPr>
      <w:r>
        <w:t>Дата, М.П.                          (подпись)               (Ф.И.О.)</w:t>
      </w:r>
    </w:p>
    <w:p w:rsidR="00121D1A" w:rsidRDefault="00121D1A">
      <w:pPr>
        <w:pStyle w:val="ConsPlusNonformat"/>
      </w:pPr>
      <w:r>
        <w:t>Принято (Возвращено): Управление (Министерство) _____________________ ______________ ___________________</w:t>
      </w:r>
    </w:p>
    <w:p w:rsidR="00121D1A" w:rsidRDefault="00121D1A">
      <w:pPr>
        <w:pStyle w:val="ConsPlusNonformat"/>
      </w:pPr>
      <w:r>
        <w:t>Дата, М.П.                                           (должность)         (подпись)         (Ф.И.О.)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32" w:name="Par558"/>
      <w:bookmarkEnd w:id="32"/>
      <w:r>
        <w:t>Форма                                                        Приложение N 2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lastRenderedPageBreak/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565"/>
      <w:bookmarkEnd w:id="33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222"/>
        <w:gridCol w:w="1222"/>
        <w:gridCol w:w="1316"/>
        <w:gridCol w:w="658"/>
        <w:gridCol w:w="1316"/>
        <w:gridCol w:w="1316"/>
        <w:gridCol w:w="1128"/>
        <w:gridCol w:w="1034"/>
        <w:gridCol w:w="940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Сметная стоимость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объекта (рублей)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выполненных работ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строительно-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монтажные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плану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графиком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19"/>
      <w:bookmarkEnd w:id="34"/>
      <w:r>
        <w:rPr>
          <w:rFonts w:ascii="Calibri" w:hAnsi="Calibri" w:cs="Calibri"/>
        </w:rPr>
        <w:t>&lt;*&gt; Заполняется Министерством.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управления      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______________________ ________________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______________________ ________________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35" w:name="Par640"/>
      <w:bookmarkEnd w:id="35"/>
      <w:r>
        <w:rPr>
          <w:sz w:val="18"/>
          <w:szCs w:val="18"/>
        </w:rPr>
        <w:t>Форма                                                        Приложение N 3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647"/>
      <w:bookmarkEnd w:id="36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Министерству агропромышленного комплекса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 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222"/>
        <w:gridCol w:w="1222"/>
        <w:gridCol w:w="1316"/>
        <w:gridCol w:w="658"/>
        <w:gridCol w:w="1316"/>
        <w:gridCol w:w="1316"/>
        <w:gridCol w:w="1128"/>
        <w:gridCol w:w="1034"/>
        <w:gridCol w:w="940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управления,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объекта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Сметная стоимость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объекта (рублей)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выполненных работ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строительно-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монтажные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работы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плану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соответствии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 графиком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работ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фактически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Начальник управления         ____________________ _________________________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 _________________________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 _________________________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 _________________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(должность)            (подпись)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 _________________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(должность)            (подпись)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37" w:name="Par720"/>
      <w:bookmarkEnd w:id="37"/>
      <w:r>
        <w:rPr>
          <w:sz w:val="18"/>
          <w:szCs w:val="18"/>
        </w:rPr>
        <w:t>Форма                                                        Приложение N 4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727"/>
      <w:bookmarkEnd w:id="38"/>
      <w:r>
        <w:rPr>
          <w:rFonts w:ascii="Calibri" w:hAnsi="Calibri" w:cs="Calibri"/>
        </w:rPr>
        <w:t>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 20__ ГОД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0"/>
        <w:gridCol w:w="2142"/>
        <w:gridCol w:w="2142"/>
        <w:gridCol w:w="214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значение показателя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результативности    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результативности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предыдущего года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года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организации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39" w:name="Par759"/>
      <w:bookmarkEnd w:id="39"/>
      <w:r>
        <w:t>Форма                                                        Приложение N 5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       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766"/>
      <w:bookmarkEnd w:id="40"/>
      <w:r>
        <w:rPr>
          <w:rFonts w:ascii="Calibri" w:hAnsi="Calibri" w:cs="Calibri"/>
        </w:rPr>
        <w:t>СВОДНЫЙ 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В ОБЛАСТИ ЖИВОТНОВОДСТВА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2023"/>
        <w:gridCol w:w="1547"/>
        <w:gridCol w:w="1547"/>
        <w:gridCol w:w="214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значение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показателя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результативности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результативности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дату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предыдущего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года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отчетную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дату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года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Начальник управления   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управления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pStyle w:val="ConsPlusNonformat"/>
        <w:sectPr w:rsidR="00121D1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804"/>
      <w:bookmarkEnd w:id="41"/>
      <w:r>
        <w:rPr>
          <w:rFonts w:ascii="Calibri" w:hAnsi="Calibri" w:cs="Calibri"/>
        </w:rPr>
        <w:t>Утвержден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2013 г. N 352-ПП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2" w:name="Par809"/>
      <w:bookmarkEnd w:id="42"/>
      <w:r>
        <w:rPr>
          <w:rFonts w:ascii="Calibri" w:hAnsi="Calibri" w:cs="Calibri"/>
          <w:b/>
          <w:bCs/>
        </w:rPr>
        <w:t>ПОРЯДОК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РЕГИОНАЛЬНЫХ ПРОГРАММ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категории юридических (за исключением государственных (муниципальных) учреждений) и физических лиц (за исключением граждан, ведущих личное подсобное хозяйство), имеющих право на получение субсидий на поддержку экономически значимых региональных программ по развитию мясного скотоводства (далее - субсидии), цели, условия и процедуру предоставления субсидий, а также возврата субсидий в случае нарушения условий, предусмотренных при их предоставлении.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Бюджетным </w:t>
      </w:r>
      <w:hyperlink r:id="rId3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17.12.2010 N 1042 "Об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Федерации" и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04 февраля 2008 года N 7-ОЗ "О государственной поддержке юридических и</w:t>
      </w:r>
      <w:proofErr w:type="gramEnd"/>
      <w:r>
        <w:rPr>
          <w:rFonts w:ascii="Calibri" w:hAnsi="Calibri" w:cs="Calibri"/>
        </w:rPr>
        <w:t xml:space="preserve"> физических лиц, осуществляющих производство сельскохозяйственной продукции и (или) закупку сельскохозяйственной продукции, пищевых лесных ресурсов, в Свердловской области" (далее - Закон).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субсидии осуществляется за счет субсидии из федерального бюджета и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соответствующий финансовый год, и лимитов бюджетных обязательств, утвержденных в установленном порядке главному распорядителю средств областного бюджета.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Главным распорядителем средств областного бюджета, предусмотренных для предоставления субсидии, является Министерство агропромышленного комплекса и продовольствия Свердловской области (далее - Министерство).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получение субсидии имеют юридические (за исключением государственных (муниципальных) учреждений) и физические лица (за исключением граждан, ведущих личное подсобное хозяйство), признаваемые сельскохозяйственными товаропроизводителями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прошедшие отбор в порядке, предусмотренном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29.12.2007 N 1374-ПП "О комиссии по отбору сельскохозяйственных товаропроизводителей Свердловской области, которым планируется предоставление субсидий из областного бюджета", осуществляющие деятельность на территории</w:t>
      </w:r>
      <w:proofErr w:type="gramEnd"/>
      <w:r>
        <w:rPr>
          <w:rFonts w:ascii="Calibri" w:hAnsi="Calibri" w:cs="Calibri"/>
        </w:rPr>
        <w:t xml:space="preserve"> Свердловской области, имеющие на праве собственности (аренды) коров мясных пород и (или) помесный скот, полученный от сращивания со специализированными мясными породами скота (далее - организации).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Субсидия предоставляется на условиях софинансирования в соответствии с уровнем софинансирования за счет средств федерального и областного бюджетов, утвержденного Министерством сельского хозяйства Российской Федерации на соответствующий финансовый год, по следующим направлениям: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819"/>
      <w:bookmarkEnd w:id="43"/>
      <w:r>
        <w:rPr>
          <w:rFonts w:ascii="Calibri" w:hAnsi="Calibri" w:cs="Calibri"/>
        </w:rPr>
        <w:t>1) технологическая модернизация мясных репродукторных ферм и откормочных организаций: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приобретение сельскохозяйственной техники, сельскохозяйственного оборудования, </w:t>
      </w:r>
      <w:r>
        <w:rPr>
          <w:rFonts w:ascii="Calibri" w:hAnsi="Calibri" w:cs="Calibri"/>
        </w:rPr>
        <w:lastRenderedPageBreak/>
        <w:t xml:space="preserve">включая налог на добавленную стоимость, отечественного и зарубежного производства, выпущенного не ранее двух лет со дня ее реализации и ранее не эксплуатировавшийся, в соответствии с перечнем Общероссийского </w:t>
      </w:r>
      <w:hyperlink r:id="rId42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ОК 005-93, утвержденным Постановлением Госстандарта Российской Федерации от 30.12.1993 N 301, по номенклатуре, определенной кодами, в размере не более 50 процентов стоимости: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473240</w:t>
        </w:r>
      </w:hyperlink>
      <w:r>
        <w:rPr>
          <w:rFonts w:ascii="Calibri" w:hAnsi="Calibri" w:cs="Calibri"/>
        </w:rPr>
        <w:t xml:space="preserve"> ("Машины для поверхностной обработки почв");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474200</w:t>
        </w:r>
      </w:hyperlink>
      <w:r>
        <w:rPr>
          <w:rFonts w:ascii="Calibri" w:hAnsi="Calibri" w:cs="Calibri"/>
        </w:rPr>
        <w:t xml:space="preserve"> ("Комплекты машин и оборудования для выращивания и содержания животных");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474411</w:t>
        </w:r>
      </w:hyperlink>
      <w:r>
        <w:rPr>
          <w:rFonts w:ascii="Calibri" w:hAnsi="Calibri" w:cs="Calibri"/>
        </w:rPr>
        <w:t xml:space="preserve"> ("Косилки тракторные");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474414</w:t>
        </w:r>
      </w:hyperlink>
      <w:r>
        <w:rPr>
          <w:rFonts w:ascii="Calibri" w:hAnsi="Calibri" w:cs="Calibri"/>
        </w:rPr>
        <w:t xml:space="preserve"> ("Грабли");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474416</w:t>
        </w:r>
      </w:hyperlink>
      <w:r>
        <w:rPr>
          <w:rFonts w:ascii="Calibri" w:hAnsi="Calibri" w:cs="Calibri"/>
        </w:rPr>
        <w:t xml:space="preserve"> ("Ворошилки");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474418</w:t>
        </w:r>
      </w:hyperlink>
      <w:r>
        <w:rPr>
          <w:rFonts w:ascii="Calibri" w:hAnsi="Calibri" w:cs="Calibri"/>
        </w:rPr>
        <w:t xml:space="preserve"> ("Пресс-подборщики");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474434</w:t>
        </w:r>
      </w:hyperlink>
      <w:r>
        <w:rPr>
          <w:rFonts w:ascii="Calibri" w:hAnsi="Calibri" w:cs="Calibri"/>
        </w:rPr>
        <w:t xml:space="preserve"> ("Оборудование для приготовления кормосмесей");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474438</w:t>
        </w:r>
      </w:hyperlink>
      <w:r>
        <w:rPr>
          <w:rFonts w:ascii="Calibri" w:hAnsi="Calibri" w:cs="Calibri"/>
        </w:rPr>
        <w:t xml:space="preserve"> ("Комбайны кормоуборочные");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коренное улучшение естественных пастбищ: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семян сельскохозяйственных культур, горюче-смазочных материалов и средств химизации, использованных для коренного улучшения естественных пастбищ в размере 5000 рублей за один гектар.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Субсидия, предоставляемая организациям, не должна превышать фактически произведенные в текущем финансовом году затраты.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Организациям, получившим в текущем году субсидии на приобретение сельскохозяйственной техники, сельскохозяйственного оборудования и (или) племенного скота и другого движимого имущества, необходимого для производства, хранения и (или) реализации сельскохозяйственной продукции в целях возмещения затрат, связанных с приобретением видов техники, указанных в </w:t>
      </w:r>
      <w:hyperlink w:anchor="Par819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настоящего пункта, субсидии не предоставляются.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получившим в текущем году субсидии на оказание несвязанной поддержки сельскохозяйственным товаропроизводителям в области растениеводства в целях возмещения затрат, связанных с коренным улучшением естественных пастбищ, субсидии не предоставляются.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834"/>
      <w:bookmarkEnd w:id="44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Для реализации права на получение субсидии организацией в срок не позднее 01 октября соответствующего финансового года в территориальный отраслевой исполнительный орган государственной власти Свердловской области - управление агропромышленного комплекса и продовольствия Министерства агропромышленного комплекса и продовольствия Свердловской области (далее - Управление) на соответствующей территории или Министерство (в случае отсутствия Управления на соответствующей территории) единовременно представляются: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35"/>
      <w:bookmarkEnd w:id="45"/>
      <w:r>
        <w:rPr>
          <w:rFonts w:ascii="Calibri" w:hAnsi="Calibri" w:cs="Calibri"/>
        </w:rPr>
        <w:t>1) заявление о предоставлении субсидии (далее -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36"/>
      <w:bookmarkEnd w:id="46"/>
      <w:r>
        <w:rPr>
          <w:rFonts w:ascii="Calibri" w:hAnsi="Calibri" w:cs="Calibri"/>
        </w:rPr>
        <w:t>2) копия выписки из Единого государственного реестра юридических лиц, подтверждающей отсутствие ведения процедуры ликвидации, выданная налоговыми органами,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37"/>
      <w:bookmarkEnd w:id="47"/>
      <w:r>
        <w:rPr>
          <w:rFonts w:ascii="Calibri" w:hAnsi="Calibri" w:cs="Calibri"/>
        </w:rPr>
        <w:t>3) справка налогового органа об отсутствии просроченной задолженности по налоговым и иным обязательным платежам в бюджет (на 1 число месяца, в котором представляется заявление);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838"/>
      <w:bookmarkEnd w:id="48"/>
      <w:r>
        <w:rPr>
          <w:rFonts w:ascii="Calibri" w:hAnsi="Calibri" w:cs="Calibri"/>
        </w:rPr>
        <w:t>4) справка с указанием номера счета организации, открытого в российской кредитной организации для перечисления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договора купли-продажи техники, оборудования, семян, удобрений и горюче-смазочных материалов, заключенного между производителем или его уполномоченным агентом и организацией,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копии платежных поручений, подтверждающих оплату,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копии счетов-фактур, накладной, акта приемки оборудования </w:t>
      </w:r>
      <w:hyperlink r:id="rId51" w:history="1">
        <w:r>
          <w:rPr>
            <w:rFonts w:ascii="Calibri" w:hAnsi="Calibri" w:cs="Calibri"/>
            <w:color w:val="0000FF"/>
          </w:rPr>
          <w:t>(форма N ОС-14)</w:t>
        </w:r>
      </w:hyperlink>
      <w:r>
        <w:rPr>
          <w:rFonts w:ascii="Calibri" w:hAnsi="Calibri" w:cs="Calibri"/>
        </w:rPr>
        <w:t xml:space="preserve">, акта сдачи приобретенного оборудования в монтаж </w:t>
      </w:r>
      <w:hyperlink r:id="rId52" w:history="1">
        <w:r>
          <w:rPr>
            <w:rFonts w:ascii="Calibri" w:hAnsi="Calibri" w:cs="Calibri"/>
            <w:color w:val="0000FF"/>
          </w:rPr>
          <w:t>(форма N ОС-15)</w:t>
        </w:r>
      </w:hyperlink>
      <w:r>
        <w:rPr>
          <w:rFonts w:ascii="Calibri" w:hAnsi="Calibri" w:cs="Calibri"/>
        </w:rPr>
        <w:t xml:space="preserve">, акта приемки-передачи основных средств </w:t>
      </w:r>
      <w:hyperlink r:id="rId53" w:history="1">
        <w:r>
          <w:rPr>
            <w:rFonts w:ascii="Calibri" w:hAnsi="Calibri" w:cs="Calibri"/>
            <w:color w:val="0000FF"/>
          </w:rPr>
          <w:t>(форма N ОС-1)</w:t>
        </w:r>
      </w:hyperlink>
      <w:r>
        <w:rPr>
          <w:rFonts w:ascii="Calibri" w:hAnsi="Calibri" w:cs="Calibri"/>
        </w:rPr>
        <w:t xml:space="preserve"> (представляется после ввода объекта) и (или) копия акта на списание семян на посев, об использовании удобрений и горюче-смазочных материалов на обработку естественных пастбищ, заверенные организацией;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копии паспорта на технику, оборудование, сертификата соответствия или декларации о соответствии, заверенные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копия сведений об итогах сева под урожай текущего года (</w:t>
      </w:r>
      <w:hyperlink r:id="rId54" w:history="1">
        <w:r>
          <w:rPr>
            <w:rFonts w:ascii="Calibri" w:hAnsi="Calibri" w:cs="Calibri"/>
            <w:color w:val="0000FF"/>
          </w:rPr>
          <w:t>форма N 4-СХ</w:t>
        </w:r>
      </w:hyperlink>
      <w:r>
        <w:rPr>
          <w:rFonts w:ascii="Calibri" w:hAnsi="Calibri" w:cs="Calibri"/>
        </w:rPr>
        <w:t xml:space="preserve"> или </w:t>
      </w:r>
      <w:hyperlink r:id="rId55" w:history="1">
        <w:r>
          <w:rPr>
            <w:rFonts w:ascii="Calibri" w:hAnsi="Calibri" w:cs="Calibri"/>
            <w:color w:val="0000FF"/>
          </w:rPr>
          <w:t>форма 1-</w:t>
        </w:r>
        <w:r>
          <w:rPr>
            <w:rFonts w:ascii="Calibri" w:hAnsi="Calibri" w:cs="Calibri"/>
            <w:color w:val="0000FF"/>
          </w:rPr>
          <w:lastRenderedPageBreak/>
          <w:t>фермер</w:t>
        </w:r>
      </w:hyperlink>
      <w:r>
        <w:rPr>
          <w:rFonts w:ascii="Calibri" w:hAnsi="Calibri" w:cs="Calibri"/>
        </w:rPr>
        <w:t xml:space="preserve">) и (или) копия сведений о производстве и отгрузке сельскохозяйственной продукции </w:t>
      </w:r>
      <w:hyperlink r:id="rId56" w:history="1">
        <w:r>
          <w:rPr>
            <w:rFonts w:ascii="Calibri" w:hAnsi="Calibri" w:cs="Calibri"/>
            <w:color w:val="0000FF"/>
          </w:rPr>
          <w:t>(форма N П-1 (СХ))</w:t>
        </w:r>
      </w:hyperlink>
      <w:r>
        <w:rPr>
          <w:rFonts w:ascii="Calibri" w:hAnsi="Calibri" w:cs="Calibri"/>
        </w:rPr>
        <w:t>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копия сведений о наличии и распределении земель по категориям и угодьям </w:t>
      </w:r>
      <w:hyperlink r:id="rId57" w:history="1">
        <w:r>
          <w:rPr>
            <w:rFonts w:ascii="Calibri" w:hAnsi="Calibri" w:cs="Calibri"/>
            <w:color w:val="0000FF"/>
          </w:rPr>
          <w:t>(форма 22-2)</w:t>
        </w:r>
      </w:hyperlink>
      <w:r>
        <w:rPr>
          <w:rFonts w:ascii="Calibri" w:hAnsi="Calibri" w:cs="Calibri"/>
        </w:rPr>
        <w:t>, заверенная организацией;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845"/>
      <w:bookmarkEnd w:id="49"/>
      <w:r>
        <w:rPr>
          <w:rFonts w:ascii="Calibri" w:hAnsi="Calibri" w:cs="Calibri"/>
        </w:rPr>
        <w:t xml:space="preserve">11) </w:t>
      </w:r>
      <w:hyperlink w:anchor="Par908" w:history="1">
        <w:r>
          <w:rPr>
            <w:rFonts w:ascii="Calibri" w:hAnsi="Calibri" w:cs="Calibri"/>
            <w:color w:val="0000FF"/>
          </w:rPr>
          <w:t>справка-расчет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по развитию мясного скотоводства по форме согласно приложению N 1 к настоящему Порядку (далее - справка-расчет);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организация не представила документ, указанный в </w:t>
      </w:r>
      <w:hyperlink w:anchor="Par837" w:history="1">
        <w:r>
          <w:rPr>
            <w:rFonts w:ascii="Calibri" w:hAnsi="Calibri" w:cs="Calibri"/>
            <w:color w:val="0000FF"/>
          </w:rPr>
          <w:t>подпункте 3 части первой</w:t>
        </w:r>
      </w:hyperlink>
      <w:r>
        <w:rPr>
          <w:rFonts w:ascii="Calibri" w:hAnsi="Calibri" w:cs="Calibri"/>
        </w:rPr>
        <w:t xml:space="preserve"> настоящего пункта по собственной инициативе, Управление и/или Министерство (в случае отсутствия Управления на соответствующей территории)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налоговых органов сведения о наличии (отсутствии) у организации задолженности по уплате налогов, сборов, пеней и штрафов за нарушение законодательства Российской Федерации о налогах и сборах.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Управление: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принимает заявление организации и документы, указанные в </w:t>
      </w:r>
      <w:hyperlink w:anchor="Par83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Порядка. На заявлении делается отметка о дате получения документов, ставится подпись, указываются фамилия и должность специалиста, принявшего документы. Копия заявления с отметкой о дате получения документов с подписью специалиста, принявшего документы, возвращается организации;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формирует сводный перечень поступивших заявлений и в течение 3 рабочих дней передает его для рассмотрения в Министерство с приложением документов, представленных организацией.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регистрирует заявление организации в порядке поступления заявлений в журнале регистрации, который должен быть пронумерован, прошнурован и скреплен печатью Министерства;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рассматривает представленные в соответствии с </w:t>
      </w:r>
      <w:hyperlink w:anchor="Par834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 документы в течение 10 рабочих дней;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заключает с организацией соглашение о предоставлении субсидии, включающее: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размере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показателя результативности предоставления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организации: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использовании сельскохозяйственной техники, оборудования не менее 5 лет в производстве и переработке сельскохозяйственной продукции на территории Свердловской области;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отчеты об исполнении им обязательств о достигнутом значении показателя результативности предоставления субсидии в установленный срок и справки об использовании сельскохозяйственного оборудования в производстве и переработке сельскохозяйственной продукции на территории Свердловской области;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Министерство об отсутствии потребности в субсидии в течение 10 рабочих дней с момента возникновения соответствующих обстоятельств;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Министерства: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приостановление предоставления субсидии в случае нарушения организацией обязательств, предусмотренных соглашением. При невозможности устранения указанного нарушения предоставление субсидии прекращается в порядке, установленном бюджетным законодательством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перераспределение предусмотренного объема субсидии на текущий финансовый год в случае образования экономии установленного объема субсидии;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 за нарушение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последствия недостижения организацией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условий соглашения;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положения, регулирующие порядок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соглашения направляется в Управление;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отказывает в предоставлении субсидии, о чем организации направляется письменное уведомление в течение 10 рабочих дней со дня регистрации заявления, которое может быть обжаловано организацией в установленном законодательством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об отказе в предоставлении субсидии принимается по следующим причинам: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несоблюдение срока представления документов, установленного в </w:t>
      </w:r>
      <w:hyperlink w:anchor="Par83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просроченной задолженности по налоговым и иным обязательным платежам в бюджеты всех уровней бюджетной системы Российской Федерации;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собственника о ликвидации или решений арбитражных судов о признании получателя несостоятельным (банкротом) и об открытии конкурсного производства;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техники на территории Свердловской области на момент предоставления документов;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документов, содержащих заведомо недостоверные данные.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неполного представления документов, указанных в </w:t>
      </w:r>
      <w:hyperlink w:anchor="Par83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83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83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84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в первой части пункта 7 настоящего Порядка, а также ненадлежащего их оформления (отсутствие оттисков печати, подписей должностных лиц, других необходимых реквизитов, арифметические ошибки, несоответствие объемов и сумм, указанных в справках-расчетах, представленным первичным документам), документы возвращаются на доработку. В месячный срок с момента возврата, но не позднее 10 октября текущего года, документы должны быть доработаны и представлены Министерство (Управление).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получателем документы после доработки должны быть рассмотрены Министерством в течение 5 рабочих дней.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Управление на основании справок-расчетов, представленных организациями и принятых для предоставления субсидии, составляет сводную </w:t>
      </w:r>
      <w:hyperlink w:anchor="Par954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по развитию мясного скотоводства по форме согласно приложению N 2 к настоящему Порядку, которую не позднее 10 числа месяца, следующего за отчетным периодом, представляет в Министерство.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Министерство на основании справок-расчетов, полученных от организаций, и сводных справок-расчетов Управлений, принятых для предоставления субсидии, составляет сводную </w:t>
      </w:r>
      <w:hyperlink w:anchor="Par1036" w:history="1">
        <w:r>
          <w:rPr>
            <w:rFonts w:ascii="Calibri" w:hAnsi="Calibri" w:cs="Calibri"/>
            <w:color w:val="0000FF"/>
          </w:rPr>
          <w:t>справку-расчет</w:t>
        </w:r>
      </w:hyperlink>
      <w:r>
        <w:rPr>
          <w:rFonts w:ascii="Calibri" w:hAnsi="Calibri" w:cs="Calibri"/>
        </w:rPr>
        <w:t xml:space="preserve"> о причитающихся субсидиях на поддержку экономически значимых региональных программ по развитию мясного скотоводства по форме согласно приложению N 3 к настоящему Порядку, которую не позднее 25 числа месяца, следующего за отчетным периодом, представляет в Министерство финансов Свердловской области.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Министерством отчеты о расходах бюджета, источником финансового обеспечения которых являются субсидии, и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в Министерство сельского хозяйства Российской Федерации по формам и в установленные им сроки.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сдачи отчетов в Министерство сельского хозяйства Российской Федерации копии отчетов о расходах бюджета, источником финансового обеспечения которых являются субсидии, и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представляются в Министерство финансов Свердловской области.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Перечисление субсидии на расчетный счет организации осуществляется Управлением на основании принятых Министерством сводных </w:t>
      </w:r>
      <w:hyperlink w:anchor="Par954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Управления по форме согласно приложению N 2 к настоящему Порядку, а Министерством - на основании </w:t>
      </w:r>
      <w:hyperlink w:anchor="Par908" w:history="1">
        <w:r>
          <w:rPr>
            <w:rFonts w:ascii="Calibri" w:hAnsi="Calibri" w:cs="Calibri"/>
            <w:color w:val="0000FF"/>
          </w:rPr>
          <w:t>справок-расчетов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 не позднее 20 календарных дней со дня принятия Министерством указанных документов.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недостаточности лимитов бюджетных обязательств областного бюджета и поступивших </w:t>
      </w:r>
      <w:proofErr w:type="gramStart"/>
      <w:r>
        <w:rPr>
          <w:rFonts w:ascii="Calibri" w:hAnsi="Calibri" w:cs="Calibri"/>
        </w:rPr>
        <w:t>в установленном порядке средств из федерального бюджета для предоставления субсидии в соответствующем месяце всем организациям в полном объеме</w:t>
      </w:r>
      <w:proofErr w:type="gramEnd"/>
      <w:r>
        <w:rPr>
          <w:rFonts w:ascii="Calibri" w:hAnsi="Calibri" w:cs="Calibri"/>
        </w:rPr>
        <w:t xml:space="preserve"> сумма субсидии </w:t>
      </w:r>
      <w:r>
        <w:rPr>
          <w:rFonts w:ascii="Calibri" w:hAnsi="Calibri" w:cs="Calibri"/>
        </w:rPr>
        <w:lastRenderedPageBreak/>
        <w:t>сокращается пропорционально для каждой организации.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885"/>
      <w:bookmarkEnd w:id="50"/>
      <w:r>
        <w:rPr>
          <w:rFonts w:ascii="Calibri" w:hAnsi="Calibri" w:cs="Calibri"/>
        </w:rPr>
        <w:t>16. Эффективность использования субсидии оценивается ежегодно Министерством на основании следующего показателя результативности предоставления субсидии: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прирост маточного поголовья мясного скота и прирост маточного поголовья помесного скота по сравнению с предыдущим годом.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отчетном финансовом году организацией не достигнуто значение показателя результативности предоставления субсидии, указанное в </w:t>
      </w:r>
      <w:hyperlink w:anchor="Par88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и его отклонение составляет более 50 процентов от среднеобластного уровня, Министерство принимает решение о сокращении размера предоставляемой субсидии в году, следующем за отчетным финансовым годом, начиная с 2014 года, из расчета 1 процент размера субсидии за каждый процентный пункт снижения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>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значение показателя результативности предоставления субсидии не достигнуто в силу обстоятельств непреодолимой силы, субсидия предоставляется в установленном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Отчет о достижении </w:t>
      </w:r>
      <w:proofErr w:type="gramStart"/>
      <w:r>
        <w:rPr>
          <w:rFonts w:ascii="Calibri" w:hAnsi="Calibri" w:cs="Calibri"/>
        </w:rPr>
        <w:t>значения показателя результативности предоставления субсидии</w:t>
      </w:r>
      <w:proofErr w:type="gramEnd"/>
      <w:r>
        <w:rPr>
          <w:rFonts w:ascii="Calibri" w:hAnsi="Calibri" w:cs="Calibri"/>
        </w:rPr>
        <w:t xml:space="preserve"> представляется: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организацией в Управление или Министерство (в случае отсутствия Управления на соответствующей территории) - до 20 января года, следующего за отчетным годом, по форме согласно </w:t>
      </w:r>
      <w:hyperlink w:anchor="Par1117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Управлением в Министерство - до 25 января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по форме согласно </w:t>
      </w:r>
      <w:hyperlink w:anchor="Par115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выявлении Министерством либо органами, осуществляющими финансовый контроль, нарушения условий, установленных для предоставления субсидии, а также неправомерного получения субсидии, субсидии подлежат возврату в областной бюджет в течение 30 календарных дней с момента получения получателем соответствующего требования.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невозврате субсидии в указанный срок Министерство принимает меры по взысканию подлежащих возврату субсидий в областной бюджет в судебном порядке.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Организации в случае нарушения условий, установленных настоящим Порядком, а также неправомерного получения субсидии несут ответственность в соответствии с действующим законодательством.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Должностные лица Управлений и Министерства несут в соответствии с нормами бюджетного, административного и уголовного законодательства ответственность за несоблюдение условий и порядка предоставления субсидии.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51" w:name="Par901"/>
      <w:bookmarkEnd w:id="51"/>
      <w:r>
        <w:t>Форма                                                        Приложение N 1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по развитию мясного скотоводства</w:t>
      </w:r>
    </w:p>
    <w:p w:rsidR="00121D1A" w:rsidRDefault="00121D1A">
      <w:pPr>
        <w:pStyle w:val="ConsPlusNonformat"/>
        <w:sectPr w:rsidR="00121D1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2" w:name="Par908"/>
      <w:bookmarkEnd w:id="52"/>
      <w:r>
        <w:rPr>
          <w:rFonts w:ascii="Calibri" w:hAnsi="Calibri" w:cs="Calibri"/>
        </w:rPr>
        <w:t>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ПРИЧИТАЮЩЕЙСЯ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организации _________________________________ ИНН _________________ </w:t>
      </w:r>
      <w:hyperlink r:id="rId58" w:history="1">
        <w:r>
          <w:rPr>
            <w:rFonts w:ascii="Calibri" w:hAnsi="Calibri" w:cs="Calibri"/>
            <w:color w:val="0000FF"/>
          </w:rPr>
          <w:t>ОКАТО</w:t>
        </w:r>
      </w:hyperlink>
      <w:r>
        <w:rPr>
          <w:rFonts w:ascii="Calibri" w:hAnsi="Calibri" w:cs="Calibri"/>
        </w:rPr>
        <w:t xml:space="preserve"> 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034"/>
        <w:gridCol w:w="1316"/>
        <w:gridCol w:w="1034"/>
        <w:gridCol w:w="940"/>
        <w:gridCol w:w="1316"/>
        <w:gridCol w:w="1316"/>
        <w:gridCol w:w="1128"/>
        <w:gridCol w:w="1316"/>
        <w:gridCol w:w="1692"/>
        <w:gridCol w:w="1316"/>
        <w:gridCol w:w="1128"/>
        <w:gridCol w:w="1316"/>
        <w:gridCol w:w="1128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товара   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Приобретено  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улучшение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(рублей)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Улучшено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(гектаров) 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субсидий (рублей)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Принято 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9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(без    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расходов)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(рублей)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32"/>
      <w:bookmarkEnd w:id="53"/>
      <w:r>
        <w:rPr>
          <w:rFonts w:ascii="Calibri" w:hAnsi="Calibri" w:cs="Calibri"/>
        </w:rPr>
        <w:t>&lt;*&gt; Заполняется Управлением (Министерством).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 __________________________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  (Ф.И.О.)</w:t>
      </w:r>
    </w:p>
    <w:p w:rsidR="00121D1A" w:rsidRDefault="00121D1A">
      <w:pPr>
        <w:pStyle w:val="ConsPlusNonformat"/>
      </w:pPr>
      <w:r>
        <w:t>Главный бухгалтер организации __________________ __________________________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  (Ф.И.О.)</w:t>
      </w:r>
    </w:p>
    <w:p w:rsidR="00121D1A" w:rsidRDefault="00121D1A">
      <w:pPr>
        <w:pStyle w:val="ConsPlusNonformat"/>
      </w:pPr>
      <w:r>
        <w:t>Главный инженер организации   __________________ __________________________</w:t>
      </w:r>
    </w:p>
    <w:p w:rsidR="00121D1A" w:rsidRDefault="00121D1A">
      <w:pPr>
        <w:pStyle w:val="ConsPlusNonformat"/>
      </w:pPr>
      <w:r>
        <w:t>Дата, М.П.                         (подпись)              (Ф.И.О.)</w:t>
      </w:r>
    </w:p>
    <w:p w:rsidR="00121D1A" w:rsidRDefault="00121D1A">
      <w:pPr>
        <w:pStyle w:val="ConsPlusNonformat"/>
      </w:pPr>
      <w:r>
        <w:t>Принято (Возвращено): Управление (Министерство) _____________________ ______________ ___________________</w:t>
      </w:r>
    </w:p>
    <w:p w:rsidR="00121D1A" w:rsidRDefault="00121D1A">
      <w:pPr>
        <w:pStyle w:val="ConsPlusNonformat"/>
      </w:pPr>
      <w:r>
        <w:t>Дата, М.П.                                          (должность)          (подпись)         (Ф.И.О.)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54" w:name="Par947"/>
      <w:bookmarkEnd w:id="54"/>
      <w:r>
        <w:t>Форма                                                        Приложение N 2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lastRenderedPageBreak/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954"/>
      <w:bookmarkEnd w:id="55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 ЭКОНОМИЧЕСКИ ЗНАЧИМЫХ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222"/>
        <w:gridCol w:w="1222"/>
        <w:gridCol w:w="1316"/>
        <w:gridCol w:w="1034"/>
        <w:gridCol w:w="1034"/>
        <w:gridCol w:w="1034"/>
        <w:gridCol w:w="940"/>
        <w:gridCol w:w="1316"/>
        <w:gridCol w:w="1316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товара    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Приобретено 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улучшение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(рублей)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Улучшено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(гектаров) 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(рублей)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008"/>
      <w:bookmarkEnd w:id="56"/>
      <w:r>
        <w:rPr>
          <w:rFonts w:ascii="Calibri" w:hAnsi="Calibri" w:cs="Calibri"/>
        </w:rPr>
        <w:t>&lt;*&gt; Заполняется Министерством.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управления      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(подпись) 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 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(должность)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 _______________ 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(должность)          (подпись)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57" w:name="Par1029"/>
      <w:bookmarkEnd w:id="57"/>
      <w:r>
        <w:rPr>
          <w:sz w:val="18"/>
          <w:szCs w:val="18"/>
        </w:rPr>
        <w:t>Форма                                                        Приложение N 3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036"/>
      <w:bookmarkEnd w:id="58"/>
      <w:r>
        <w:rPr>
          <w:rFonts w:ascii="Calibri" w:hAnsi="Calibri" w:cs="Calibri"/>
        </w:rPr>
        <w:t>СВОДНАЯ СПРАВКА-РАСЧЕТ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ПРИЧИТАЮЩИХСЯ СУБСИДИЯХ НА ПОДДЕРЖКУ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ЗНАЧИМЫХ РЕГИОНАЛЬНЫХ ПРОГРАММ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Министерству агропромышленного комплекса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 Свердловской области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6"/>
        <w:gridCol w:w="1222"/>
        <w:gridCol w:w="1222"/>
        <w:gridCol w:w="1316"/>
        <w:gridCol w:w="1034"/>
        <w:gridCol w:w="1034"/>
        <w:gridCol w:w="1034"/>
        <w:gridCol w:w="940"/>
        <w:gridCol w:w="1316"/>
        <w:gridCol w:w="1316"/>
        <w:gridCol w:w="1128"/>
        <w:gridCol w:w="1316"/>
        <w:gridCol w:w="169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Управления,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ОКАТО</w:t>
              </w:r>
            </w:hyperlink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товара    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Приобретено    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Произведена оплата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Использовано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улучшение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(рублей)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Улучшено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естественных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пастбищ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(гектаров) 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Размер субсидий (процентов)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(рублей)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дата,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документа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(рублей)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бюджета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федерального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бюджета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13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        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071"/>
        <w:gridCol w:w="1071"/>
        <w:gridCol w:w="1071"/>
        <w:gridCol w:w="1666"/>
        <w:gridCol w:w="1428"/>
        <w:gridCol w:w="1666"/>
        <w:gridCol w:w="1428"/>
        <w:gridCol w:w="1666"/>
        <w:gridCol w:w="1428"/>
      </w:tblGrid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Объем субсидий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Предусмотрены средства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год (рублей)   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Принято 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 субсидированию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года (рублей)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 выплачено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субсидий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дату с начала года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(рублей)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областного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бюджета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бюджета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областного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месяц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23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Начальник управления      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управления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инженер управления   _____________________ ________________________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    (подпись)     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Возвращено: Министерство _____________________ _______________ 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(подпись)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Принято: Министерство    _____________________ _______________ ____________________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                          (должность)         (подпись)         (Ф.И.О.)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  <w:rPr>
          <w:sz w:val="18"/>
          <w:szCs w:val="18"/>
        </w:rPr>
      </w:pPr>
      <w:bookmarkStart w:id="59" w:name="Par1110"/>
      <w:bookmarkEnd w:id="59"/>
      <w:r>
        <w:rPr>
          <w:sz w:val="18"/>
          <w:szCs w:val="18"/>
        </w:rPr>
        <w:t>Форма                                                        Приложение N 4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1117"/>
      <w:bookmarkEnd w:id="60"/>
      <w:r>
        <w:rPr>
          <w:rFonts w:ascii="Calibri" w:hAnsi="Calibri" w:cs="Calibri"/>
        </w:rPr>
        <w:t>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_____________ 20__ ГОД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организации 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0"/>
        <w:gridCol w:w="2142"/>
        <w:gridCol w:w="2142"/>
        <w:gridCol w:w="214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4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Фактическое значение показателя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результативности    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результативности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предыдущего года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года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Руководитель организации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организации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bookmarkStart w:id="61" w:name="Par1149"/>
      <w:bookmarkEnd w:id="61"/>
      <w:r>
        <w:t>Форма                                                        Приложение N 5</w:t>
      </w:r>
    </w:p>
    <w:p w:rsidR="00121D1A" w:rsidRDefault="00121D1A">
      <w:pPr>
        <w:pStyle w:val="ConsPlusNonformat"/>
      </w:pPr>
      <w:r>
        <w:t xml:space="preserve">                                                   к Порядку предоставления</w:t>
      </w:r>
    </w:p>
    <w:p w:rsidR="00121D1A" w:rsidRDefault="00121D1A">
      <w:pPr>
        <w:pStyle w:val="ConsPlusNonformat"/>
      </w:pPr>
      <w:r>
        <w:t xml:space="preserve">                                                      субсидий на поддержку</w:t>
      </w:r>
    </w:p>
    <w:p w:rsidR="00121D1A" w:rsidRDefault="00121D1A">
      <w:pPr>
        <w:pStyle w:val="ConsPlusNonformat"/>
      </w:pPr>
      <w:r>
        <w:t xml:space="preserve">                                                      экономически значимых</w:t>
      </w:r>
    </w:p>
    <w:p w:rsidR="00121D1A" w:rsidRDefault="00121D1A">
      <w:pPr>
        <w:pStyle w:val="ConsPlusNonformat"/>
      </w:pPr>
      <w:r>
        <w:t xml:space="preserve">                                                      региональных программ</w:t>
      </w:r>
    </w:p>
    <w:p w:rsidR="00121D1A" w:rsidRDefault="00121D1A">
      <w:pPr>
        <w:pStyle w:val="ConsPlusNonformat"/>
      </w:pPr>
      <w:r>
        <w:t xml:space="preserve">                                          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156"/>
      <w:bookmarkEnd w:id="62"/>
      <w:r>
        <w:rPr>
          <w:rFonts w:ascii="Calibri" w:hAnsi="Calibri" w:cs="Calibri"/>
        </w:rPr>
        <w:t>СВОДНЫЙ ОТЧЕТ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ДОСТИЖЕНИИ ЗНАЧЕНИЯ ПОКАЗАТЕЛЯ РЕЗУЛЬТАТИВНОСТИ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СУБСИДИИ НА ПОДДЕРЖКУ ЭКОНОМИЧЕСКИ </w:t>
      </w:r>
      <w:proofErr w:type="gramStart"/>
      <w:r>
        <w:rPr>
          <w:rFonts w:ascii="Calibri" w:hAnsi="Calibri" w:cs="Calibri"/>
        </w:rPr>
        <w:t>ЗНАЧИМЫХ</w:t>
      </w:r>
      <w:proofErr w:type="gramEnd"/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ПРОГРАММ ПО РАЗВИТИЮ МЯСНОГО СКОТОВОДСТВА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_________________________ 20__ ГОДА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управления __________________________________________________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2023"/>
        <w:gridCol w:w="1666"/>
        <w:gridCol w:w="1547"/>
        <w:gridCol w:w="2142"/>
      </w:tblGrid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показателя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Фактическое значение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показателя   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результативности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Выполнение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показателя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результативности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отчетную дату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(процентов)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отчетную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дату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предыдущего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года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отчетную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дату  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текущего  </w:t>
            </w:r>
          </w:p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    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D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D1A" w:rsidRDefault="00121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pStyle w:val="ConsPlusNonformat"/>
      </w:pPr>
      <w:r>
        <w:t>Начальник управления        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Главный экономист управления __________________ _____________________</w:t>
      </w:r>
    </w:p>
    <w:p w:rsidR="00121D1A" w:rsidRDefault="00121D1A">
      <w:pPr>
        <w:pStyle w:val="ConsPlusNonformat"/>
      </w:pPr>
      <w:r>
        <w:t xml:space="preserve">                                  (подпись)            (Ф.И.О.)</w:t>
      </w:r>
    </w:p>
    <w:p w:rsidR="00121D1A" w:rsidRDefault="00121D1A">
      <w:pPr>
        <w:pStyle w:val="ConsPlusNonformat"/>
      </w:pPr>
      <w:r>
        <w:t>Дата</w:t>
      </w:r>
    </w:p>
    <w:p w:rsidR="00121D1A" w:rsidRDefault="00121D1A">
      <w:pPr>
        <w:pStyle w:val="ConsPlusNonformat"/>
      </w:pPr>
      <w:r>
        <w:t>М.П.</w:t>
      </w: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1D1A" w:rsidRDefault="00121D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37F7" w:rsidRDefault="007A37F7"/>
    <w:sectPr w:rsidR="007A37F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1D1A"/>
    <w:rsid w:val="000403AD"/>
    <w:rsid w:val="00052936"/>
    <w:rsid w:val="000E06A6"/>
    <w:rsid w:val="00121D1A"/>
    <w:rsid w:val="00416F49"/>
    <w:rsid w:val="0045500F"/>
    <w:rsid w:val="004D2063"/>
    <w:rsid w:val="006E625D"/>
    <w:rsid w:val="007952C7"/>
    <w:rsid w:val="007A37F7"/>
    <w:rsid w:val="008A4C2F"/>
    <w:rsid w:val="00946B0C"/>
    <w:rsid w:val="00AD6797"/>
    <w:rsid w:val="00C11A10"/>
    <w:rsid w:val="00D36B3C"/>
    <w:rsid w:val="00D94789"/>
    <w:rsid w:val="00D94B6F"/>
    <w:rsid w:val="00F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21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1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1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0B85FA0EEBA619793909E7B5E5F78F6276A58D76AA57591ADC2ABAD23F71ADF4D0BD7CFC35668CoEp3L" TargetMode="External"/><Relationship Id="rId18" Type="http://schemas.openxmlformats.org/officeDocument/2006/relationships/hyperlink" Target="consultantplus://offline/ref=A60B85FA0EEBA619793909E7B5E5F78F6773A7857CA50A53128526B8D5302EBAF399B17DFE3C6Eo8pCL" TargetMode="External"/><Relationship Id="rId26" Type="http://schemas.openxmlformats.org/officeDocument/2006/relationships/hyperlink" Target="consultantplus://offline/ref=A60B85FA0EEBA619793917EAA389A9856279F9897EAC590B408E2CED8D6F77F8B4o9p0L" TargetMode="External"/><Relationship Id="rId39" Type="http://schemas.openxmlformats.org/officeDocument/2006/relationships/hyperlink" Target="consultantplus://offline/ref=A60B85FA0EEBA619793917EAA389A9856279F9897EAC590B408E2CED8D6F77F8B490BB29BD796288E29FAE35oAp2L" TargetMode="External"/><Relationship Id="rId21" Type="http://schemas.openxmlformats.org/officeDocument/2006/relationships/hyperlink" Target="consultantplus://offline/ref=A60B85FA0EEBA619793909E7B5E5F78F6271A38D7DA657591ADC2ABAD2o3pFL" TargetMode="External"/><Relationship Id="rId34" Type="http://schemas.openxmlformats.org/officeDocument/2006/relationships/hyperlink" Target="consultantplus://offline/ref=A60B85FA0EEBA619793909E7B5E5F78F6271A38D7DA657591ADC2ABAD2o3pFL" TargetMode="External"/><Relationship Id="rId42" Type="http://schemas.openxmlformats.org/officeDocument/2006/relationships/hyperlink" Target="consultantplus://offline/ref=A60B85FA0EEBA619793909E7B5E5F78F6276A58D76AA57591ADC2ABAD2o3pFL" TargetMode="External"/><Relationship Id="rId47" Type="http://schemas.openxmlformats.org/officeDocument/2006/relationships/hyperlink" Target="consultantplus://offline/ref=A60B85FA0EEBA619793909E7B5E5F78F6276A58D76AA57591ADC2ABAD23F71ADF4D0BD7CFC346C88oEp6L" TargetMode="External"/><Relationship Id="rId50" Type="http://schemas.openxmlformats.org/officeDocument/2006/relationships/hyperlink" Target="consultantplus://offline/ref=A60B85FA0EEBA619793909E7B5E5F78F6276A58D76AA57591ADC2ABAD23F71ADF4D0BD7CFC346C8BoEp5L" TargetMode="External"/><Relationship Id="rId55" Type="http://schemas.openxmlformats.org/officeDocument/2006/relationships/hyperlink" Target="consultantplus://offline/ref=A60B85FA0EEBA619793909E7B5E5F78F6271A3837FA957591ADC2ABAD23F71ADF4D0BD7CFE3F6A81oEp3L" TargetMode="External"/><Relationship Id="rId7" Type="http://schemas.openxmlformats.org/officeDocument/2006/relationships/hyperlink" Target="consultantplus://offline/ref=A60B85FA0EEBA619793909E7B5E5F78F6276AE8C7CA657591ADC2ABAD23F71ADF4D0BD7CFA3Do6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0B85FA0EEBA619793909E7B5E5F78F6773A7857CA50A53128526B8D5302EBAF399B17DFE3F67o8pFL" TargetMode="External"/><Relationship Id="rId20" Type="http://schemas.openxmlformats.org/officeDocument/2006/relationships/hyperlink" Target="consultantplus://offline/ref=A60B85FA0EEBA619793909E7B5E5F78F6271A38D7DA657591ADC2ABAD2o3pFL" TargetMode="External"/><Relationship Id="rId29" Type="http://schemas.openxmlformats.org/officeDocument/2006/relationships/hyperlink" Target="consultantplus://offline/ref=A60B85FA0EEBA619793909E7B5E5F78F6171A4817AA50A53128526B8D5302EBAF399B17DFF3A6Fo8pEL" TargetMode="External"/><Relationship Id="rId41" Type="http://schemas.openxmlformats.org/officeDocument/2006/relationships/hyperlink" Target="consultantplus://offline/ref=A60B85FA0EEBA619793917EAA389A9856279F9897EAC5D0F4E892CED8D6F77F8B4o9p0L" TargetMode="External"/><Relationship Id="rId54" Type="http://schemas.openxmlformats.org/officeDocument/2006/relationships/hyperlink" Target="consultantplus://offline/ref=A60B85FA0EEBA619793909E7B5E5F78F6271A3837FA957591ADC2ABAD23F71ADF4D0BD7CFE3F6B88oEp7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B85FA0EEBA619793917EAA389A9856279F9897EAC580B478B2CED8D6F77F8B490BB29BD796288E29FAF3CoApEL" TargetMode="External"/><Relationship Id="rId11" Type="http://schemas.openxmlformats.org/officeDocument/2006/relationships/hyperlink" Target="consultantplus://offline/ref=A60B85FA0EEBA619793917EAA389A9856279F9897EAC5D0F4E892CED8D6F77F8B4o9p0L" TargetMode="External"/><Relationship Id="rId24" Type="http://schemas.openxmlformats.org/officeDocument/2006/relationships/hyperlink" Target="consultantplus://offline/ref=A60B85FA0EEBA619793909E7B5E5F78F6276A7877AAA57591ADC2ABAD2o3pFL" TargetMode="External"/><Relationship Id="rId32" Type="http://schemas.openxmlformats.org/officeDocument/2006/relationships/hyperlink" Target="consultantplus://offline/ref=A60B85FA0EEBA619793909E7B5E5F78F6174A4847CA50A53128526B8D5302EBAF399B17DFE3F6Ao8pDL" TargetMode="External"/><Relationship Id="rId37" Type="http://schemas.openxmlformats.org/officeDocument/2006/relationships/hyperlink" Target="consultantplus://offline/ref=A60B85FA0EEBA619793909E7B5E5F78F6276AE8C7CA657591ADC2ABAD23F71ADF4D0BD7CFA3Do6p8L" TargetMode="External"/><Relationship Id="rId40" Type="http://schemas.openxmlformats.org/officeDocument/2006/relationships/hyperlink" Target="consultantplus://offline/ref=A60B85FA0EEBA619793917EAA389A9856279F9897EAC590B408E2CED8D6F77F8B4o9p0L" TargetMode="External"/><Relationship Id="rId45" Type="http://schemas.openxmlformats.org/officeDocument/2006/relationships/hyperlink" Target="consultantplus://offline/ref=A60B85FA0EEBA619793909E7B5E5F78F6276A58D76AA57591ADC2ABAD23F71ADF4D0BD7CFC346C89oEpAL" TargetMode="External"/><Relationship Id="rId53" Type="http://schemas.openxmlformats.org/officeDocument/2006/relationships/hyperlink" Target="consultantplus://offline/ref=A60B85FA0EEBA619793909E7B5E5F78F6773A7857CA50A53128526B8D5302EBAF399B17DFE3C6Eo8pCL" TargetMode="External"/><Relationship Id="rId58" Type="http://schemas.openxmlformats.org/officeDocument/2006/relationships/hyperlink" Target="consultantplus://offline/ref=A60B85FA0EEBA619793909E7B5E5F78F6271A38D7DA657591ADC2ABAD2o3pFL" TargetMode="External"/><Relationship Id="rId5" Type="http://schemas.openxmlformats.org/officeDocument/2006/relationships/hyperlink" Target="consultantplus://offline/ref=A60B85FA0EEBA619793917EAA389A9856279F9897EAC5C0F4F8F2CED8D6F77F8B490BB29BD796288E29FAE3FoAp2L" TargetMode="External"/><Relationship Id="rId15" Type="http://schemas.openxmlformats.org/officeDocument/2006/relationships/hyperlink" Target="consultantplus://offline/ref=A60B85FA0EEBA619793917EAA389A9856279F9897EAC580B478B2CED8D6F77F8B490BB29BD796288E29FAF3CoApDL" TargetMode="External"/><Relationship Id="rId23" Type="http://schemas.openxmlformats.org/officeDocument/2006/relationships/hyperlink" Target="consultantplus://offline/ref=A60B85FA0EEBA619793909E7B5E5F78F6276AE8C7CA657591ADC2ABAD23F71ADF4D0BD7CFA3Do6p8L" TargetMode="External"/><Relationship Id="rId28" Type="http://schemas.openxmlformats.org/officeDocument/2006/relationships/hyperlink" Target="consultantplus://offline/ref=A60B85FA0EEBA619793909E7B5E5F78F6171A4817AA50A53128526B8oDp5L" TargetMode="External"/><Relationship Id="rId36" Type="http://schemas.openxmlformats.org/officeDocument/2006/relationships/hyperlink" Target="consultantplus://offline/ref=A60B85FA0EEBA619793909E7B5E5F78F6271A38D7DA657591ADC2ABAD2o3pFL" TargetMode="External"/><Relationship Id="rId49" Type="http://schemas.openxmlformats.org/officeDocument/2006/relationships/hyperlink" Target="consultantplus://offline/ref=A60B85FA0EEBA619793909E7B5E5F78F6276A58D76AA57591ADC2ABAD23F71ADF4D0BD7CFC346C8BoEp1L" TargetMode="External"/><Relationship Id="rId57" Type="http://schemas.openxmlformats.org/officeDocument/2006/relationships/hyperlink" Target="consultantplus://offline/ref=A60B85FA0EEBA619793909E7B5E5F78F627BA4837CA50A53128526B8D5302EBAF399B17DFE3C67o8pF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A60B85FA0EEBA619793917EAA389A9856279F9897EAC590B408E2CED8D6F77F8B4o9p0L" TargetMode="External"/><Relationship Id="rId19" Type="http://schemas.openxmlformats.org/officeDocument/2006/relationships/hyperlink" Target="consultantplus://offline/ref=A60B85FA0EEBA619793909E7B5E5F78F6271A38D7DA657591ADC2ABAD2o3pFL" TargetMode="External"/><Relationship Id="rId31" Type="http://schemas.openxmlformats.org/officeDocument/2006/relationships/hyperlink" Target="consultantplus://offline/ref=A60B85FA0EEBA619793909E7B5E5F78F6174A4847CA50A53128526B8D5302EBAF399B17DFE3C69o8p1L" TargetMode="External"/><Relationship Id="rId44" Type="http://schemas.openxmlformats.org/officeDocument/2006/relationships/hyperlink" Target="consultantplus://offline/ref=A60B85FA0EEBA619793909E7B5E5F78F6276A58D76AA57591ADC2ABAD23F71ADF4D0BD7CFC346D8CoEp1L" TargetMode="External"/><Relationship Id="rId52" Type="http://schemas.openxmlformats.org/officeDocument/2006/relationships/hyperlink" Target="consultantplus://offline/ref=A60B85FA0EEBA619793909E7B5E5F78F6773A7857CA50A53128526B8D5302EBAF399B17DFE3E6Fo8pAL" TargetMode="External"/><Relationship Id="rId60" Type="http://schemas.openxmlformats.org/officeDocument/2006/relationships/hyperlink" Target="consultantplus://offline/ref=A60B85FA0EEBA619793909E7B5E5F78F6271A38D7DA657591ADC2ABAD2o3pFL" TargetMode="External"/><Relationship Id="rId4" Type="http://schemas.openxmlformats.org/officeDocument/2006/relationships/hyperlink" Target="consultantplus://offline/ref=A60B85FA0EEBA619793917EAA389A9856279F9897EAC580B478B2CED8D6F77F8B490BB29BD796288E29FAF3CoApEL" TargetMode="External"/><Relationship Id="rId9" Type="http://schemas.openxmlformats.org/officeDocument/2006/relationships/hyperlink" Target="consultantplus://offline/ref=A60B85FA0EEBA619793917EAA389A9856279F9897EAC590B408E2CED8D6F77F8B490BB29BD796288E29FAE35oAp2L" TargetMode="External"/><Relationship Id="rId14" Type="http://schemas.openxmlformats.org/officeDocument/2006/relationships/hyperlink" Target="consultantplus://offline/ref=A60B85FA0EEBA619793909E7B5E5F78F6276A58D76AA57591ADC2ABAD23F71ADF4D0BD7CFD3E6E8DoEpAL" TargetMode="External"/><Relationship Id="rId22" Type="http://schemas.openxmlformats.org/officeDocument/2006/relationships/hyperlink" Target="consultantplus://offline/ref=A60B85FA0EEBA619793917EAA389A9856279F9897EAC580B478B2CED8D6F77F8B490BB29BD796288E29FAF3CoApCL" TargetMode="External"/><Relationship Id="rId27" Type="http://schemas.openxmlformats.org/officeDocument/2006/relationships/hyperlink" Target="consultantplus://offline/ref=A60B85FA0EEBA619793917EAA389A9856279F9897EAC5D0F4E892CED8D6F77F8B4o9p0L" TargetMode="External"/><Relationship Id="rId30" Type="http://schemas.openxmlformats.org/officeDocument/2006/relationships/hyperlink" Target="consultantplus://offline/ref=A60B85FA0EEBA619793917EAA389A9856279F9897EAC580B478B2CED8D6F77F8B490BB29BD796288E29FAF3CoAp3L" TargetMode="External"/><Relationship Id="rId35" Type="http://schemas.openxmlformats.org/officeDocument/2006/relationships/hyperlink" Target="consultantplus://offline/ref=A60B85FA0EEBA619793909E7B5E5F78F6271A38D7DA657591ADC2ABAD2o3pFL" TargetMode="External"/><Relationship Id="rId43" Type="http://schemas.openxmlformats.org/officeDocument/2006/relationships/hyperlink" Target="consultantplus://offline/ref=A60B85FA0EEBA619793909E7B5E5F78F6276A58D76AA57591ADC2ABAD23F71ADF4D0BD7CFC35688FoEp1L" TargetMode="External"/><Relationship Id="rId48" Type="http://schemas.openxmlformats.org/officeDocument/2006/relationships/hyperlink" Target="consultantplus://offline/ref=A60B85FA0EEBA619793909E7B5E5F78F6276A58D76AA57591ADC2ABAD23F71ADF4D0BD7CFC346C88oEp4L" TargetMode="External"/><Relationship Id="rId56" Type="http://schemas.openxmlformats.org/officeDocument/2006/relationships/hyperlink" Target="consultantplus://offline/ref=A60B85FA0EEBA619793909E7B5E5F78F6271A3837FA957591ADC2ABAD23F71ADF4D0BD7CFE3C688AoEp3L" TargetMode="External"/><Relationship Id="rId8" Type="http://schemas.openxmlformats.org/officeDocument/2006/relationships/hyperlink" Target="consultantplus://offline/ref=A60B85FA0EEBA619793909E7B5E5F78F6276A7877AAA57591ADC2ABAD2o3pFL" TargetMode="External"/><Relationship Id="rId51" Type="http://schemas.openxmlformats.org/officeDocument/2006/relationships/hyperlink" Target="consultantplus://offline/ref=A60B85FA0EEBA619793909E7B5E5F78F6773A7857CA50A53128526B8D5302EBAF399B17DFE3F67o8p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0B85FA0EEBA619793909E7B5E5F78F6276A58D76AA57591ADC2ABAD2o3pFL" TargetMode="External"/><Relationship Id="rId17" Type="http://schemas.openxmlformats.org/officeDocument/2006/relationships/hyperlink" Target="consultantplus://offline/ref=A60B85FA0EEBA619793909E7B5E5F78F6773A7857CA50A53128526B8D5302EBAF399B17DFE3E6Fo8pAL" TargetMode="External"/><Relationship Id="rId25" Type="http://schemas.openxmlformats.org/officeDocument/2006/relationships/hyperlink" Target="consultantplus://offline/ref=A60B85FA0EEBA619793917EAA389A9856279F9897EAC590B408E2CED8D6F77F8B490BB29BD796288E29FAE35oAp2L" TargetMode="External"/><Relationship Id="rId33" Type="http://schemas.openxmlformats.org/officeDocument/2006/relationships/hyperlink" Target="consultantplus://offline/ref=A60B85FA0EEBA619793909E7B5E5F78F6773A7857CA50A53128526B8D5302EBAF399B17DFE3C6Eo8pCL" TargetMode="External"/><Relationship Id="rId38" Type="http://schemas.openxmlformats.org/officeDocument/2006/relationships/hyperlink" Target="consultantplus://offline/ref=A60B85FA0EEBA619793909E7B5E5F78F6276A7877AAA57591ADC2ABAD2o3pFL" TargetMode="External"/><Relationship Id="rId46" Type="http://schemas.openxmlformats.org/officeDocument/2006/relationships/hyperlink" Target="consultantplus://offline/ref=A60B85FA0EEBA619793909E7B5E5F78F6276A58D76AA57591ADC2ABAD23F71ADF4D0BD7CFC346C88oEp0L" TargetMode="External"/><Relationship Id="rId59" Type="http://schemas.openxmlformats.org/officeDocument/2006/relationships/hyperlink" Target="consultantplus://offline/ref=A60B85FA0EEBA619793909E7B5E5F78F6271A38D7DA657591ADC2ABAD2o3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13801</Words>
  <Characters>78670</Characters>
  <Application>Microsoft Office Word</Application>
  <DocSecurity>0</DocSecurity>
  <Lines>655</Lines>
  <Paragraphs>184</Paragraphs>
  <ScaleCrop>false</ScaleCrop>
  <Company>MEC</Company>
  <LinksUpToDate>false</LinksUpToDate>
  <CharactersWithSpaces>92287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horkova</cp:lastModifiedBy>
  <cp:revision>1</cp:revision>
  <dcterms:created xsi:type="dcterms:W3CDTF">2013-10-30T11:41:00Z</dcterms:created>
  <dcterms:modified xsi:type="dcterms:W3CDTF">2013-10-30T11:42:00Z</dcterms:modified>
</cp:coreProperties>
</file>